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-139065</wp:posOffset>
                </wp:positionV>
                <wp:extent cx="6395720" cy="78105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639572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0"/>
                                <w:sz w:val="72"/>
                              </w:rPr>
                              <w:t>市民大学「市民の先生」申込書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;mso-wrap-distance-left:16pt;width:503.6pt;height:61.5pt;mso-position-horizontal-relative:text;position:absolute;margin-left:-6.65pt;margin-top:-10.95pt;mso-wrap-distance-bottom:0pt;mso-wrap-distance-right:16pt;mso-wrap-distance-top:0pt;" o:spid="_x0000_s1026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b w:val="0"/>
                          <w:sz w:val="72"/>
                        </w:rPr>
                        <w:t>市民大学「市民の先生」申込書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17780</wp:posOffset>
                </wp:positionV>
                <wp:extent cx="3674745" cy="551180"/>
                <wp:effectExtent l="0" t="0" r="635" b="635"/>
                <wp:wrapNone/>
                <wp:docPr id="1027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5"/>
                      <wps:cNvSpPr txBox="1"/>
                      <wps:spPr>
                        <a:xfrm>
                          <a:off x="0" y="0"/>
                          <a:ext cx="3674745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500" w:lineRule="exact"/>
                              <w:jc w:val="left"/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80"/>
                                <w:sz w:val="48"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90"/>
                                <w:sz w:val="36"/>
                              </w:rPr>
                              <w:t>◆申込期限　令和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90"/>
                                <w:sz w:val="36"/>
                              </w:rPr>
                              <w:t>7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90"/>
                                <w:sz w:val="36"/>
                                <w:highlight w:val="none"/>
                                <w:shd w:val="clear" w:color="auto" w:fill="auto"/>
                              </w:rPr>
                              <w:t>年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90"/>
                                <w:sz w:val="36"/>
                                <w:highlight w:val="none"/>
                                <w:shd w:val="clear" w:color="auto" w:fill="auto"/>
                              </w:rPr>
                              <w:t>2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90"/>
                                <w:sz w:val="36"/>
                                <w:highlight w:val="none"/>
                                <w:shd w:val="clear" w:color="auto" w:fill="auto"/>
                              </w:rPr>
                              <w:t>月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90"/>
                                <w:sz w:val="36"/>
                                <w:highlight w:val="none"/>
                                <w:shd w:val="clear" w:color="auto" w:fill="auto"/>
                              </w:rPr>
                              <w:t>28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FF0000"/>
                                <w:w w:val="90"/>
                                <w:sz w:val="36"/>
                                <w:highlight w:val="none"/>
                                <w:shd w:val="clear" w:color="auto" w:fill="auto"/>
                              </w:rPr>
                              <w:t>日（金）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36000" tIns="0" rIns="36000" bIns="3600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position-vertical-relative:text;z-index:3;mso-wrap-distance-left:9pt;width:289.35000000000002pt;height:43.4pt;mso-position-horizontal-relative:text;position:absolute;margin-left:210.65pt;margin-top:1.4pt;mso-wrap-distance-bottom:0pt;mso-wrap-distance-right:9pt;mso-wrap-distance-top:0pt;v-text-anchor:top;" o:spid="_x0000_s1027" o:allowincell="t" o:allowoverlap="t" filled="f" stroked="f" strokeweight="0.5pt" o:spt="202" type="#_x0000_t202">
                <v:fill/>
                <v:textbox style="layout-flow:horizontal;" inset="0.99999999999999978mm,0mm,0.99999999999999978mm,0.99999999999999978mm">
                  <w:txbxContent>
                    <w:p>
                      <w:pPr>
                        <w:pStyle w:val="0"/>
                        <w:spacing w:line="500" w:lineRule="exact"/>
                        <w:jc w:val="left"/>
                        <w:rPr>
                          <w:rFonts w:hint="eastAsia" w:ascii="AR丸ゴシック体E" w:hAnsi="AR丸ゴシック体E" w:eastAsia="AR丸ゴシック体E"/>
                          <w:color w:val="FF0000"/>
                          <w:w w:val="80"/>
                          <w:sz w:val="48"/>
                          <w:highlight w:val="yellow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color w:val="FF0000"/>
                          <w:w w:val="90"/>
                          <w:sz w:val="36"/>
                        </w:rPr>
                        <w:t>◆申込期限　令和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color w:val="FF0000"/>
                          <w:w w:val="90"/>
                          <w:sz w:val="36"/>
                        </w:rPr>
                        <w:t>7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color w:val="FF0000"/>
                          <w:w w:val="90"/>
                          <w:sz w:val="36"/>
                          <w:highlight w:val="none"/>
                          <w:shd w:val="clear" w:color="auto" w:fill="auto"/>
                        </w:rPr>
                        <w:t>年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color w:val="FF0000"/>
                          <w:w w:val="90"/>
                          <w:sz w:val="36"/>
                          <w:highlight w:val="none"/>
                          <w:shd w:val="clear" w:color="auto" w:fill="auto"/>
                        </w:rPr>
                        <w:t>2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color w:val="FF0000"/>
                          <w:w w:val="90"/>
                          <w:sz w:val="36"/>
                          <w:highlight w:val="none"/>
                          <w:shd w:val="clear" w:color="auto" w:fill="auto"/>
                        </w:rPr>
                        <w:t>月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color w:val="FF0000"/>
                          <w:w w:val="90"/>
                          <w:sz w:val="36"/>
                          <w:highlight w:val="none"/>
                          <w:shd w:val="clear" w:color="auto" w:fill="auto"/>
                        </w:rPr>
                        <w:t>28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color w:val="FF0000"/>
                          <w:w w:val="90"/>
                          <w:sz w:val="36"/>
                          <w:highlight w:val="none"/>
                          <w:shd w:val="clear" w:color="auto" w:fill="auto"/>
                        </w:rPr>
                        <w:t>日（金）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187960</wp:posOffset>
                </wp:positionV>
                <wp:extent cx="5709920" cy="176022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5709920" cy="176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tabs>
                                <w:tab w:val="left" w:leader="none" w:pos="1148"/>
                              </w:tabs>
                              <w:spacing w:line="54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32"/>
                              </w:rPr>
                              <w:t>【講義内容</w:t>
                            </w:r>
                            <w:r>
                              <w:rPr>
                                <w:rFonts w:hint="eastAsia"/>
                                <w:sz w:val="32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tabs>
                                <w:tab w:val="left" w:leader="none" w:pos="1148"/>
                              </w:tabs>
                              <w:spacing w:line="340" w:lineRule="exact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w w:val="100"/>
                                <w:sz w:val="22"/>
                              </w:rPr>
                              <w:t>１　楽しく健康太極拳</w:t>
                            </w:r>
                          </w:p>
                          <w:p>
                            <w:pPr>
                              <w:pStyle w:val="0"/>
                              <w:tabs>
                                <w:tab w:val="left" w:leader="none" w:pos="1148"/>
                              </w:tabs>
                              <w:spacing w:line="340" w:lineRule="exact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w w:val="100"/>
                                <w:sz w:val="22"/>
                              </w:rPr>
                              <w:t>２　「源氏物語」を読む</w:t>
                            </w:r>
                          </w:p>
                          <w:p>
                            <w:pPr>
                              <w:pStyle w:val="0"/>
                              <w:tabs>
                                <w:tab w:val="left" w:leader="none" w:pos="1148"/>
                              </w:tabs>
                              <w:spacing w:line="340" w:lineRule="exact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w w:val="100"/>
                                <w:sz w:val="22"/>
                              </w:rPr>
                              <w:t>３　水引細工の教室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w w:val="100"/>
                                <w:sz w:val="18"/>
                              </w:rPr>
                              <w:t>　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18"/>
                              </w:rPr>
                              <w:t>※八田先生の講義は一回からでも参加できます。希望する講義名（番号）を応募の際にお知らせください。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2"/>
                              </w:rPr>
                              <w:t>４　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2"/>
                                <w:highlight w:val="none"/>
                              </w:rPr>
                              <w:t>カローリングを楽しもう！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2"/>
                              </w:rPr>
                              <w:t>５　やさしいピラティス＆筋膜リリース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;mso-wrap-distance-left:16pt;width:449.6pt;height:138.6pt;mso-position-horizontal-relative:text;position:absolute;margin-left:13.4pt;margin-top:14.8pt;mso-wrap-distance-bottom:0pt;mso-wrap-distance-right:16pt;mso-wrap-distance-top:0pt;" o:spid="_x0000_s1028" o:allowincell="t" o:allowoverlap="t" filled="t" fillcolor="#ffffff [3201]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tabs>
                          <w:tab w:val="left" w:leader="none" w:pos="1148"/>
                        </w:tabs>
                        <w:spacing w:line="54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32"/>
                        </w:rPr>
                        <w:t>【講義内容</w:t>
                      </w:r>
                      <w:r>
                        <w:rPr>
                          <w:rFonts w:hint="eastAsia"/>
                          <w:sz w:val="32"/>
                        </w:rPr>
                        <w:t>】</w:t>
                      </w:r>
                      <w:r>
                        <w:rPr>
                          <w:rFonts w:hint="eastAsia"/>
                        </w:rPr>
                        <w:t>　</w:t>
                      </w:r>
                    </w:p>
                    <w:p>
                      <w:pPr>
                        <w:pStyle w:val="0"/>
                        <w:tabs>
                          <w:tab w:val="left" w:leader="none" w:pos="1148"/>
                        </w:tabs>
                        <w:spacing w:line="340" w:lineRule="exact"/>
                        <w:rPr>
                          <w:rFonts w:hint="eastAsia" w:ascii="BIZ UDPゴシック" w:hAnsi="BIZ UDPゴシック" w:eastAsia="BIZ UDPゴシック"/>
                          <w:b w:val="1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w w:val="100"/>
                          <w:sz w:val="22"/>
                        </w:rPr>
                        <w:t>１　楽しく健康太極拳</w:t>
                      </w:r>
                    </w:p>
                    <w:p>
                      <w:pPr>
                        <w:pStyle w:val="0"/>
                        <w:tabs>
                          <w:tab w:val="left" w:leader="none" w:pos="1148"/>
                        </w:tabs>
                        <w:spacing w:line="340" w:lineRule="exact"/>
                        <w:rPr>
                          <w:rFonts w:hint="eastAsia" w:ascii="BIZ UDPゴシック" w:hAnsi="BIZ UDPゴシック" w:eastAsia="BIZ UDPゴシック"/>
                          <w:b w:val="1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w w:val="100"/>
                          <w:sz w:val="22"/>
                        </w:rPr>
                        <w:t>２　「源氏物語」を読む</w:t>
                      </w:r>
                    </w:p>
                    <w:p>
                      <w:pPr>
                        <w:pStyle w:val="0"/>
                        <w:tabs>
                          <w:tab w:val="left" w:leader="none" w:pos="1148"/>
                        </w:tabs>
                        <w:spacing w:line="340" w:lineRule="exact"/>
                        <w:rPr>
                          <w:rFonts w:hint="eastAsia" w:ascii="BIZ UDPゴシック" w:hAnsi="BIZ UDPゴシック" w:eastAsia="BIZ UDPゴシック"/>
                          <w:b w:val="1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w w:val="100"/>
                          <w:sz w:val="22"/>
                        </w:rPr>
                        <w:t>３　水引細工の教室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 w:ascii="BIZ UDPゴシック" w:hAnsi="BIZ UDPゴシック" w:eastAsia="BIZ UDPゴシック"/>
                          <w:b w:val="1"/>
                          <w:sz w:val="1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w w:val="100"/>
                          <w:sz w:val="18"/>
                        </w:rPr>
                        <w:t>　</w:t>
                      </w: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sz w:val="18"/>
                        </w:rPr>
                        <w:t>※八田先生の講義は一回からでも参加できます。希望する講義名（番号）を応募の際にお知らせください。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 w:ascii="BIZ UDPゴシック" w:hAnsi="BIZ UDPゴシック" w:eastAsia="BIZ UDPゴシック"/>
                          <w:b w:val="1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sz w:val="22"/>
                        </w:rPr>
                        <w:t>４　</w:t>
                      </w: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sz w:val="22"/>
                          <w:highlight w:val="none"/>
                        </w:rPr>
                        <w:t>カローリングを楽しもう！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sz w:val="22"/>
                        </w:rPr>
                        <w:t>５　やさしいピラティス＆筋膜リリース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jc w:val="center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1" locked="0" layoutInCell="1" hidden="0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2540</wp:posOffset>
                </wp:positionV>
                <wp:extent cx="6001385" cy="1720215"/>
                <wp:effectExtent l="0" t="0" r="635" b="635"/>
                <wp:wrapNone/>
                <wp:docPr id="1029" name="テキスト ボックス 1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13"/>
                      <wps:cNvSpPr txBox="1"/>
                      <wps:spPr>
                        <a:xfrm>
                          <a:off x="0" y="0"/>
                          <a:ext cx="6001385" cy="172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0000"/>
                                <w:w w:val="100"/>
                                <w:sz w:val="22"/>
                              </w:rPr>
                              <w:t>（講座によっては、材料費・保険料などの経費が必要となる場合があります。）</w:t>
                            </w:r>
                          </w:p>
                          <w:p>
                            <w:pPr>
                              <w:pStyle w:val="1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eastAsia" w:ascii="HG丸ｺﾞｼｯｸM-PRO" w:hAnsi="HG丸ｺﾞｼｯｸM-PRO" w:eastAsia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0000"/>
                                <w:sz w:val="22"/>
                              </w:rPr>
                              <w:t>砺波市在住・在勤の方に限ります。</w:t>
                            </w:r>
                          </w:p>
                          <w:p>
                            <w:pPr>
                              <w:pStyle w:val="1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eastAsia" w:ascii="HG丸ｺﾞｼｯｸM-PRO" w:hAnsi="HG丸ｺﾞｼｯｸM-PRO" w:eastAsia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0000"/>
                                <w:sz w:val="22"/>
                              </w:rPr>
                              <w:t>複数の講座を受講できますが、日程の重複をご確認ください。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Theme="majorEastAsia" w:hAnsiTheme="majorEastAsia" w:eastAsiaTheme="major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  <w:t>&lt;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  <w:t>お問合せ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  <w:t>&gt;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939-0393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　砺波市栄町７番３号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Theme="majorEastAsia" w:hAnsiTheme="majorEastAsia" w:eastAsiaTheme="major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砺波市教育委員会生涯学習・スポーツ課　</w:t>
                            </w:r>
                            <w:bookmarkStart w:id="0" w:name="_GoBack"/>
                            <w:bookmarkEnd w:id="0"/>
                          </w:p>
                          <w:p>
                            <w:pPr>
                              <w:pStyle w:val="0"/>
                              <w:rPr>
                                <w:rFonts w:hint="eastAsia" w:asciiTheme="majorEastAsia" w:hAnsiTheme="majorEastAsia" w:eastAsiaTheme="major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TEL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33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1602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　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FAX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33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1157</w:t>
                            </w:r>
                          </w:p>
                        </w:txbxContent>
                      </wps:txbx>
                      <wps:bodyPr rot="0" vertOverflow="overflow" horzOverflow="overflow" wrap="square" tIns="36000" bIns="3600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style="mso-position-vertical-relative:text;z-index:-503316476;mso-wrap-distance-left:9pt;width:472.55pt;height:135.44pt;mso-position-horizontal-relative:text;position:absolute;margin-left:8.69pt;margin-top:0.2pt;mso-wrap-distance-bottom:0pt;mso-wrap-distance-right:9pt;mso-wrap-distance-top:0pt;v-text-anchor:top;" o:spid="_x0000_s1029" o:allowincell="t" o:allowoverlap="t" filled="f" stroked="f" strokeweight="0.5pt" o:spt="202" type="#_x0000_t202">
                <v:fill/>
                <v:textbox style="layout-flow:horizontal;" inset=",0.99999999999999978mm,,0.99999999999999978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0000"/>
                          <w:w w:val="100"/>
                          <w:sz w:val="22"/>
                        </w:rPr>
                        <w:t>（講座によっては、材料費・保険料などの経費が必要となる場合があります。）</w:t>
                      </w:r>
                    </w:p>
                    <w:p>
                      <w:pPr>
                        <w:pStyle w:val="1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eastAsia" w:ascii="HG丸ｺﾞｼｯｸM-PRO" w:hAnsi="HG丸ｺﾞｼｯｸM-PRO" w:eastAsia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0000"/>
                          <w:sz w:val="22"/>
                        </w:rPr>
                        <w:t>砺波市在住・在勤の方に限ります。</w:t>
                      </w:r>
                    </w:p>
                    <w:p>
                      <w:pPr>
                        <w:pStyle w:val="1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eastAsia" w:ascii="HG丸ｺﾞｼｯｸM-PRO" w:hAnsi="HG丸ｺﾞｼｯｸM-PRO" w:eastAsia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0000"/>
                          <w:sz w:val="22"/>
                        </w:rPr>
                        <w:t>複数の講座を受講できますが、日程の重複をご確認ください。</w:t>
                      </w:r>
                    </w:p>
                    <w:p>
                      <w:pPr>
                        <w:pStyle w:val="0"/>
                        <w:rPr>
                          <w:rFonts w:hint="eastAsia" w:asciiTheme="majorEastAsia" w:hAnsiTheme="majorEastAsia" w:eastAsiaTheme="majorEastAsia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2"/>
                        </w:rPr>
                        <w:t>&lt;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2"/>
                        </w:rPr>
                        <w:t>お問合せ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2"/>
                        </w:rPr>
                        <w:t>&gt;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2"/>
                        </w:rPr>
                        <w:t>　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939-0393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　砺波市栄町７番３号</w:t>
                      </w:r>
                    </w:p>
                    <w:p>
                      <w:pPr>
                        <w:pStyle w:val="0"/>
                        <w:rPr>
                          <w:rFonts w:hint="eastAsia" w:asciiTheme="majorEastAsia" w:hAnsiTheme="majorEastAsia" w:eastAsiaTheme="majorEastAsia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砺波市教育委員会生涯学習・スポーツ課　</w:t>
                      </w:r>
                      <w:bookmarkStart w:id="1" w:name="_GoBack"/>
                      <w:bookmarkEnd w:id="1"/>
                    </w:p>
                    <w:p>
                      <w:pPr>
                        <w:pStyle w:val="0"/>
                        <w:rPr>
                          <w:rFonts w:hint="eastAsia" w:asciiTheme="majorEastAsia" w:hAnsiTheme="majorEastAsia" w:eastAsiaTheme="majorEastAsia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TEL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33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1602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　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FAX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33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1157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column">
              <wp:posOffset>-43180</wp:posOffset>
            </wp:positionH>
            <wp:positionV relativeFrom="paragraph">
              <wp:posOffset>1000760</wp:posOffset>
            </wp:positionV>
            <wp:extent cx="6543675" cy="247650"/>
            <wp:effectExtent l="0" t="0" r="0" b="0"/>
            <wp:wrapSquare wrapText="bothSides"/>
            <wp:docPr id="1030" name="Picture 2" descr="切り取り線のライン素材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2" descr="切り取り線のライン素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</w:p>
    <w:tbl>
      <w:tblPr>
        <w:tblStyle w:val="11"/>
        <w:tblpPr w:leftFromText="142" w:rightFromText="142" w:topFromText="0" w:bottomFromText="0" w:vertAnchor="text" w:horzAnchor="page" w:tblpX="857" w:tblpY="1341"/>
        <w:tblW w:w="102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1375"/>
        <w:gridCol w:w="3728"/>
        <w:gridCol w:w="1375"/>
        <w:gridCol w:w="3729"/>
      </w:tblGrid>
      <w:tr>
        <w:trPr>
          <w:trHeight w:val="451" w:hRule="atLeast"/>
        </w:trPr>
        <w:tc>
          <w:tcPr>
            <w:tcW w:w="10207" w:type="dxa"/>
            <w:gridSpan w:val="4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36"/>
              </w:rPr>
              <w:t>生涯学習・スポーツ課宛　</w:t>
            </w:r>
          </w:p>
          <w:p>
            <w:pPr>
              <w:pStyle w:val="0"/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36"/>
              </w:rPr>
              <w:t>市民大学「市民の先生」受講申込書</w:t>
            </w:r>
          </w:p>
        </w:tc>
      </w:tr>
      <w:tr>
        <w:trPr>
          <w:trHeight w:val="539" w:hRule="atLeast"/>
        </w:trPr>
        <w:tc>
          <w:tcPr>
            <w:tcW w:w="1375" w:type="dxa"/>
            <w:vAlign w:val="center"/>
          </w:tcPr>
          <w:p>
            <w:pPr>
              <w:pStyle w:val="0"/>
              <w:jc w:val="distribute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（ふりがな）</w:t>
            </w:r>
          </w:p>
          <w:p>
            <w:pPr>
              <w:pStyle w:val="0"/>
              <w:jc w:val="distribute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氏名</w:t>
            </w:r>
          </w:p>
        </w:tc>
        <w:tc>
          <w:tcPr>
            <w:tcW w:w="8832" w:type="dxa"/>
            <w:gridSpan w:val="3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tabs>
                <w:tab w:val="left" w:leader="none" w:pos="2630"/>
              </w:tabs>
              <w:rPr>
                <w:rFonts w:hint="eastAsia"/>
              </w:rPr>
            </w:pPr>
            <w:r>
              <w:rPr>
                <w:rFonts w:hint="eastAsia"/>
              </w:rPr>
              <w:tab/>
            </w:r>
          </w:p>
          <w:p>
            <w:pPr>
              <w:pStyle w:val="0"/>
              <w:tabs>
                <w:tab w:val="left" w:leader="none" w:pos="2630"/>
              </w:tabs>
              <w:rPr>
                <w:rFonts w:hint="eastAsia"/>
              </w:rPr>
            </w:pPr>
          </w:p>
          <w:p>
            <w:pPr>
              <w:pStyle w:val="0"/>
              <w:tabs>
                <w:tab w:val="left" w:leader="none" w:pos="2630"/>
              </w:tabs>
              <w:rPr>
                <w:rFonts w:hint="eastAsia"/>
              </w:rPr>
            </w:pPr>
          </w:p>
        </w:tc>
      </w:tr>
      <w:tr>
        <w:trPr>
          <w:trHeight w:val="539" w:hRule="atLeast"/>
        </w:trPr>
        <w:tc>
          <w:tcPr>
            <w:tcW w:w="1375" w:type="dxa"/>
            <w:vAlign w:val="center"/>
          </w:tcPr>
          <w:p>
            <w:pPr>
              <w:pStyle w:val="0"/>
              <w:tabs>
                <w:tab w:val="center" w:leader="none" w:pos="588"/>
                <w:tab w:val="left" w:leader="none" w:pos="909"/>
              </w:tabs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pacing w:val="94"/>
                <w:kern w:val="0"/>
                <w:sz w:val="21"/>
                <w:fitText w:val="1008" w:id="1"/>
              </w:rPr>
              <w:t>講座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1008" w:id="1"/>
              </w:rPr>
              <w:t>名</w:t>
            </w:r>
          </w:p>
        </w:tc>
        <w:tc>
          <w:tcPr>
            <w:tcW w:w="8832" w:type="dxa"/>
            <w:gridSpan w:val="3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auto"/>
              <w:rPr>
                <w:rFonts w:hint="eastAsia"/>
              </w:rPr>
            </w:pPr>
          </w:p>
          <w:p>
            <w:pPr>
              <w:pStyle w:val="0"/>
              <w:spacing w:line="360" w:lineRule="auto"/>
              <w:rPr>
                <w:rFonts w:hint="eastAsia"/>
              </w:rPr>
            </w:pPr>
          </w:p>
        </w:tc>
      </w:tr>
      <w:tr>
        <w:trPr>
          <w:trHeight w:val="539" w:hRule="atLeast"/>
        </w:trPr>
        <w:tc>
          <w:tcPr>
            <w:tcW w:w="1375" w:type="dxa"/>
            <w:vMerge w:val="restart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1"/>
                <w:fitText w:val="1008" w:id="2"/>
              </w:rPr>
              <w:t>電話番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1008" w:id="2"/>
              </w:rPr>
              <w:t>号</w:t>
            </w:r>
          </w:p>
        </w:tc>
        <w:tc>
          <w:tcPr>
            <w:tcW w:w="3728" w:type="dxa"/>
            <w:vMerge w:val="restart"/>
            <w:vAlign w:val="center"/>
          </w:tcPr>
          <w:p>
            <w:pPr>
              <w:pStyle w:val="0"/>
              <w:spacing w:line="360" w:lineRule="auto"/>
              <w:rPr>
                <w:rFonts w:hint="default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0763-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　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-</w:t>
            </w:r>
          </w:p>
          <w:p>
            <w:pPr>
              <w:pStyle w:val="0"/>
              <w:spacing w:line="360" w:lineRule="auto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携帯　　　　　　　　　　　　　　）</w:t>
            </w:r>
          </w:p>
        </w:tc>
        <w:tc>
          <w:tcPr>
            <w:tcW w:w="1375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 w:eastAsia="HG丸ｺﾞｼｯｸM-PRO"/>
                <w:kern w:val="0"/>
                <w:sz w:val="21"/>
              </w:rPr>
              <w:t>FAX</w:t>
            </w:r>
          </w:p>
        </w:tc>
        <w:tc>
          <w:tcPr>
            <w:tcW w:w="3729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</w:p>
        </w:tc>
      </w:tr>
      <w:tr>
        <w:trPr>
          <w:trHeight w:val="539" w:hRule="atLeast"/>
        </w:trPr>
        <w:tc>
          <w:tcPr>
            <w:tcW w:w="1375" w:type="dxa"/>
            <w:vMerge w:val="continue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728" w:type="dxa"/>
            <w:vMerge w:val="continue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375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 w:eastAsia="HG丸ｺﾞｼｯｸM-PRO"/>
                <w:kern w:val="0"/>
                <w:sz w:val="21"/>
              </w:rPr>
              <w:t>MAIL</w:t>
            </w:r>
          </w:p>
        </w:tc>
        <w:tc>
          <w:tcPr>
            <w:tcW w:w="3729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</w:p>
        </w:tc>
      </w:tr>
      <w:tr>
        <w:trPr>
          <w:trHeight w:val="839" w:hRule="atLeast"/>
        </w:trPr>
        <w:tc>
          <w:tcPr>
            <w:tcW w:w="1375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94"/>
                <w:kern w:val="0"/>
                <w:sz w:val="21"/>
                <w:fitText w:val="1008" w:id="3"/>
              </w:rPr>
              <w:t>住</w: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1008" w:id="3"/>
              </w:rPr>
              <w:t>所</w:t>
            </w:r>
          </w:p>
        </w:tc>
        <w:tc>
          <w:tcPr>
            <w:tcW w:w="8832" w:type="dxa"/>
            <w:gridSpan w:val="3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〒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砺波市　　　　　　　　　　　　　　　　　　　（市内在住・在勤）</w:t>
            </w:r>
          </w:p>
        </w:tc>
      </w:tr>
    </w:tbl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29" behindDoc="0" locked="0" layoutInCell="1" hidden="0" allowOverlap="1">
            <wp:simplePos x="0" y="0"/>
            <wp:positionH relativeFrom="column">
              <wp:posOffset>-333375</wp:posOffset>
            </wp:positionH>
            <wp:positionV relativeFrom="paragraph">
              <wp:posOffset>-527050</wp:posOffset>
            </wp:positionV>
            <wp:extent cx="6833870" cy="9666605"/>
            <wp:effectExtent l="0" t="0" r="0" b="0"/>
            <wp:wrapNone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666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t xml:space="preserve">                                                            </w:t>
      </w:r>
    </w:p>
    <w:sectPr>
      <w:footerReference r:id="rId6" w:type="default"/>
      <w:pgSz w:w="11906" w:h="16838"/>
      <w:pgMar w:top="1440" w:right="1080" w:bottom="1440" w:left="108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明朝E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  <w:p>
    <w:pPr>
      <w:pStyle w:val="0"/>
      <w:rPr>
        <w:rFonts w:hint="eastAsia"/>
      </w:rPr>
    </w:pPr>
  </w:p>
  <w:p>
    <w:pPr>
      <w:pStyle w:val="0"/>
      <w:rPr>
        <w:rFonts w:hint="eastAsia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994A4FD0"/>
    <w:lvl w:ilvl="0" w:tplc="1C147A98">
      <w:numFmt w:val="bullet"/>
      <w:lvlText w:val="※"/>
      <w:lvlJc w:val="left"/>
      <w:pPr>
        <w:ind w:left="420" w:hanging="420"/>
      </w:pPr>
      <w:rPr>
        <w:rFonts w:hint="eastAsia" w:ascii="ＭＳ Ｐゴシック" w:hAnsi="ＭＳ Ｐゴシック" w:eastAsia="ＭＳ Ｐゴシック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43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Hyperlink"/>
    <w:basedOn w:val="10"/>
    <w:next w:val="17"/>
    <w:link w:val="0"/>
    <w:uiPriority w:val="0"/>
    <w:rPr>
      <w:color w:val="0563C1" w:themeColor="hyperlink"/>
      <w:u w:val="single" w:color="auto"/>
    </w:rPr>
  </w:style>
  <w:style w:type="paragraph" w:styleId="18">
    <w:name w:val="List Paragraph"/>
    <w:basedOn w:val="0"/>
    <w:next w:val="18"/>
    <w:link w:val="0"/>
    <w:uiPriority w:val="0"/>
    <w:qFormat/>
    <w:pPr>
      <w:keepNext w:val="0"/>
      <w:pageBreakBefore w:val="0"/>
      <w:widowControl w:val="0"/>
      <w:suppressLineNumbers w:val="0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40" w:lineRule="auto"/>
      <w:ind w:left="840" w:leftChars="400" w:rightChars="0" w:firstLineChars="0"/>
      <w:contextualSpacing w:val="0"/>
      <w:mirrorIndents w:val="0"/>
      <w:jc w:val="both"/>
      <w:outlineLvl w:val="9"/>
      <w15:collapsed w:val="0"/>
    </w:pPr>
    <w:rPr>
      <w:rFonts w:ascii="Century" w:hAnsi="Century" w:eastAsia="ＭＳ 明朝"/>
      <w:dstrike w:val="0"/>
      <w:color w:val="auto"/>
      <w:w w:val="100"/>
      <w:sz w:val="21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35</TotalTime>
  <Pages>2</Pages>
  <Words>14</Words>
  <Characters>360</Characters>
  <Application>JUST Note</Application>
  <Lines>100</Lines>
  <Paragraphs>31</Paragraphs>
  <CharactersWithSpaces>470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久々江　みちほ</cp:lastModifiedBy>
  <dcterms:modified xsi:type="dcterms:W3CDTF">2025-01-22T06:08:11Z</dcterms:modified>
  <cp:revision>2</cp:revision>
</cp:coreProperties>
</file>