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Chars="0" w:hanging="232" w:hanging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様式第１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号（第６条関係）</w:t>
      </w:r>
    </w:p>
    <w:p>
      <w:pPr>
        <w:pStyle w:val="0"/>
        <w:ind w:leftChars="0" w:hanging="242" w:hangingChars="10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hanging="242" w:hangingChars="100"/>
        <w:jc w:val="righ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年　　月　　日</w:t>
      </w:r>
    </w:p>
    <w:p>
      <w:pPr>
        <w:pStyle w:val="0"/>
        <w:ind w:leftChars="0" w:hanging="242" w:hangingChars="10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hanging="242" w:hanging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砺波市長あて</w:t>
      </w:r>
    </w:p>
    <w:p>
      <w:pPr>
        <w:pStyle w:val="0"/>
        <w:ind w:leftChars="0" w:hanging="242" w:hangingChars="10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hanging="242" w:hanging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申請者　所在地</w:t>
      </w:r>
    </w:p>
    <w:p>
      <w:pPr>
        <w:pStyle w:val="0"/>
        <w:ind w:leftChars="0" w:hanging="242" w:hanging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　名称及び代表者氏名</w:t>
      </w:r>
    </w:p>
    <w:p>
      <w:pPr>
        <w:pStyle w:val="0"/>
        <w:ind w:leftChars="0" w:hanging="242" w:hangingChars="10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hanging="242" w:hangingChars="100"/>
        <w:jc w:val="center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砺波市安否確認等支援ツール導入支援事業補助金交付申請書兼請求書</w:t>
      </w:r>
    </w:p>
    <w:p>
      <w:pPr>
        <w:pStyle w:val="0"/>
        <w:ind w:leftChars="0" w:hanging="242" w:hangingChars="10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砺波市安否確認等支援ツール導入支援事業補助金の交付を受けたいので、砺波市安否確認等支援ツール導入支援事業補助金交付要綱第６条第１項の規定により、次のとおり関係書類を添えて申請・請求します。</w:t>
      </w:r>
    </w:p>
    <w:p>
      <w:pPr>
        <w:pStyle w:val="0"/>
        <w:ind w:leftChars="0" w:hanging="242" w:hangingChars="100"/>
        <w:rPr>
          <w:rFonts w:hint="eastAsia" w:ascii="BIZ UD明朝 Medium" w:hAnsi="BIZ UD明朝 Medium" w:eastAsia="BIZ UD明朝 Medium"/>
          <w:color w:val="auto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35"/>
        <w:gridCol w:w="1675"/>
        <w:gridCol w:w="1799"/>
        <w:gridCol w:w="1204"/>
        <w:gridCol w:w="2288"/>
      </w:tblGrid>
      <w:tr>
        <w:trPr>
          <w:trHeight w:val="567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highlight w:val="none"/>
              </w:rPr>
              <w:t>交付年度</w:t>
            </w:r>
          </w:p>
        </w:tc>
        <w:tc>
          <w:tcPr>
            <w:tcW w:w="6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highlight w:val="none"/>
              </w:rPr>
              <w:t>令和　　　年度</w:t>
            </w:r>
          </w:p>
        </w:tc>
      </w:tr>
      <w:tr>
        <w:trPr>
          <w:trHeight w:val="1388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申請・請求額</w:t>
            </w:r>
          </w:p>
        </w:tc>
        <w:tc>
          <w:tcPr>
            <w:tcW w:w="6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0" w:leftChars="0" w:firstLine="0" w:firstLineChars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　　　　　　　　　　　　　　　円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（内訳）初期費用　　　　　　　円、月額費用　　　　　　　円</w:t>
            </w:r>
          </w:p>
        </w:tc>
      </w:tr>
      <w:tr>
        <w:trPr>
          <w:trHeight w:val="530" w:hRule="atLeast"/>
        </w:trPr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振込先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金融機関名</w:t>
            </w:r>
          </w:p>
        </w:tc>
        <w:tc>
          <w:tcPr>
            <w:tcW w:w="6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□申請者　□補助金の受領を委任する事業者（該当にチェック）</w:t>
            </w:r>
          </w:p>
        </w:tc>
      </w:tr>
      <w:tr>
        <w:trPr>
          <w:trHeight w:val="959" w:hRule="atLeast"/>
        </w:trPr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0" w:rightChars="0" w:firstLine="0" w:firstLineChars="0"/>
              <w:rPr>
                <w:rFonts w:hint="eastAsia"/>
                <w:color w:val="auto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  <w:u w:val="single" w:color="auto"/>
              </w:rPr>
              <w:t>銀行・信用金庫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  <w:u w:val="single" w:color="auto"/>
              </w:rPr>
              <w:t>信用組合・農協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rPr>
                <w:rFonts w:hint="eastAsia"/>
                <w:color w:val="auto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  <w:u w:val="single" w:color="auto"/>
              </w:rPr>
              <w:t>本店・支店・出張所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  <w:u w:val="single" w:color="auto"/>
              </w:rPr>
              <w:t>本所・支所</w:t>
            </w:r>
          </w:p>
        </w:tc>
      </w:tr>
      <w:tr>
        <w:trPr>
          <w:trHeight w:val="1282" w:hRule="atLeast"/>
        </w:trPr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フリガナ</w:t>
            </w:r>
          </w:p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  <w:u w:val="single" w:color="auto"/>
              </w:rPr>
              <w:t>口座名義　　　　　　　　　　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預金種別　　</w:t>
            </w: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  <w:u w:val="single" w:color="auto"/>
              </w:rPr>
              <w:t>（普通・当座）</w:t>
            </w:r>
          </w:p>
          <w:p>
            <w:pPr>
              <w:pStyle w:val="0"/>
              <w:spacing w:line="360" w:lineRule="auto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口座番号</w:t>
            </w: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  <w:u w:val="single" w:color="auto"/>
              </w:rPr>
              <w:t>　　　　　　　　　　　</w:t>
            </w:r>
          </w:p>
        </w:tc>
      </w:tr>
      <w:tr>
        <w:trPr>
          <w:trHeight w:val="1119" w:hRule="atLeast"/>
        </w:trPr>
        <w:tc>
          <w:tcPr>
            <w:tcW w:w="8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添付書類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１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事業者が発行する請求書又は領収書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２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前号の内訳がわかる書類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３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その他</w:t>
            </w:r>
          </w:p>
        </w:tc>
      </w:tr>
    </w:tbl>
    <w:p>
      <w:pPr>
        <w:pStyle w:val="0"/>
        <w:ind w:leftChars="0" w:hanging="242" w:hangingChars="100"/>
        <w:rPr>
          <w:rFonts w:hint="eastAsia" w:ascii="BIZ UD明朝 Medium" w:hAnsi="BIZ UD明朝 Medium" w:eastAsia="BIZ UD明朝 Medium"/>
          <w:color w:val="auto"/>
          <w:sz w:val="22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2617</TotalTime>
  <Pages>6</Pages>
  <Words>0</Words>
  <Characters>2390</Characters>
  <Application>JUST Note</Application>
  <Lines>424</Lines>
  <Paragraphs>91</Paragraphs>
  <CharactersWithSpaces>2678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三部　修嗣</dc:creator>
  <cp:lastModifiedBy>三部　修嗣</cp:lastModifiedBy>
  <cp:lastPrinted>2024-12-02T01:06:59Z</cp:lastPrinted>
  <dcterms:created xsi:type="dcterms:W3CDTF">2024-08-18T23:51:00Z</dcterms:created>
  <dcterms:modified xsi:type="dcterms:W3CDTF">2024-12-02T01:07:48Z</dcterms:modified>
  <cp:revision>348</cp:revision>
</cp:coreProperties>
</file>