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151" w:leftChars="-1" w:right="-1" w:hanging="153" w:hangingChars="66"/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</w:pPr>
      <w:r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  <w:t>様式第５号（第９条関係）</w:t>
      </w:r>
    </w:p>
    <w:p>
      <w:pPr>
        <w:pStyle w:val="0"/>
        <w:ind w:left="151" w:leftChars="-1" w:right="-1" w:hanging="153" w:hangingChars="66"/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</w:pPr>
      <w:r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  <w:t>事業実績書</w:t>
      </w:r>
    </w:p>
    <w:p>
      <w:pPr>
        <w:pStyle w:val="0"/>
        <w:ind w:left="151" w:leftChars="-1" w:right="-1" w:hanging="153" w:hangingChars="66"/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</w:pPr>
    </w:p>
    <w:tbl>
      <w:tblPr>
        <w:tblStyle w:val="11"/>
        <w:tblW w:w="8391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090"/>
        <w:gridCol w:w="6301"/>
      </w:tblGrid>
      <w:tr>
        <w:trPr>
          <w:cantSplit/>
          <w:trHeight w:val="70" w:hRule="atLeast"/>
        </w:trPr>
        <w:tc>
          <w:tcPr>
            <w:tcW w:w="2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  <w:t>耐風改修の所在地</w:t>
            </w:r>
          </w:p>
        </w:tc>
        <w:tc>
          <w:tcPr>
            <w:tcW w:w="6301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</w:pPr>
          </w:p>
        </w:tc>
      </w:tr>
      <w:tr>
        <w:trPr>
          <w:cantSplit/>
          <w:trHeight w:val="70" w:hRule="atLeast"/>
        </w:trPr>
        <w:tc>
          <w:tcPr>
            <w:tcW w:w="2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b w:val="0"/>
                <w:strike w:val="0"/>
                <w:dstrike w:val="0"/>
                <w:color w:val="auto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strike w:val="0"/>
                <w:dstrike w:val="0"/>
                <w:color w:val="auto"/>
                <w:highlight w:val="none"/>
                <w:u w:val="none" w:color="auto"/>
              </w:rPr>
              <w:t>改修の種別</w:t>
            </w:r>
          </w:p>
        </w:tc>
        <w:tc>
          <w:tcPr>
            <w:tcW w:w="6301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b w:val="0"/>
                <w:strike w:val="0"/>
                <w:dstrike w:val="0"/>
                <w:color w:val="auto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strike w:val="0"/>
                <w:dstrike w:val="0"/>
                <w:color w:val="auto"/>
                <w:highlight w:val="none"/>
                <w:u w:val="none" w:color="auto"/>
              </w:rPr>
              <w:t>・全面　・段階的</w:t>
            </w:r>
          </w:p>
        </w:tc>
      </w:tr>
      <w:tr>
        <w:trPr>
          <w:cantSplit/>
          <w:trHeight w:val="70" w:hRule="atLeast"/>
        </w:trPr>
        <w:tc>
          <w:tcPr>
            <w:tcW w:w="2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  <w:t>改修の構造</w:t>
            </w:r>
          </w:p>
        </w:tc>
        <w:tc>
          <w:tcPr>
            <w:tcW w:w="6301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  <w:t>・瓦屋根（粘土瓦・セメント瓦）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  <w:t>・ストレート屋根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  <w:t>・金属屋根（金属瓦・金属板）</w:t>
            </w:r>
          </w:p>
        </w:tc>
      </w:tr>
      <w:tr>
        <w:trPr>
          <w:cantSplit/>
          <w:trHeight w:val="70" w:hRule="atLeast"/>
        </w:trPr>
        <w:tc>
          <w:tcPr>
            <w:tcW w:w="2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auto"/>
                <w:spacing w:val="94"/>
                <w:highlight w:val="none"/>
                <w:u w:val="none" w:color="auto"/>
                <w:fitText w:val="1856" w:id="1"/>
              </w:rPr>
              <w:t>改修の面</w:t>
            </w:r>
            <w:r>
              <w:rPr>
                <w:rFonts w:hint="eastAsia" w:ascii="BIZ UD明朝 Medium" w:hAnsi="BIZ UD明朝 Medium" w:eastAsia="BIZ UD明朝 Medium"/>
                <w:b w:val="0"/>
                <w:color w:val="auto"/>
                <w:spacing w:val="2"/>
                <w:highlight w:val="none"/>
                <w:u w:val="none" w:color="auto"/>
                <w:fitText w:val="1856" w:id="1"/>
              </w:rPr>
              <w:t>積</w:t>
            </w:r>
          </w:p>
        </w:tc>
        <w:tc>
          <w:tcPr>
            <w:tcW w:w="6301" w:type="dxa"/>
            <w:vAlign w:val="center"/>
          </w:tcPr>
          <w:p>
            <w:pPr>
              <w:pStyle w:val="0"/>
              <w:wordWrap w:val="0"/>
              <w:ind w:leftChars="0" w:firstLine="0" w:firstLineChars="0"/>
              <w:jc w:val="right"/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  <w:t>．　</w:t>
            </w:r>
            <w:r>
              <w:rPr>
                <w:rFonts w:hint="eastAsia" w:ascii="BIZ UD明朝 Medium" w:hAnsi="BIZ UD明朝 Medium" w:eastAsia="BIZ UD明朝 Medium"/>
                <w:b w:val="0"/>
                <w:color w:val="auto"/>
                <w:sz w:val="24"/>
                <w:highlight w:val="none"/>
                <w:u w:val="none" w:color="auto"/>
              </w:rPr>
              <w:t>平方メートル</w:t>
            </w:r>
            <w:r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  <w:t>　　</w:t>
            </w:r>
          </w:p>
        </w:tc>
      </w:tr>
      <w:tr>
        <w:trPr>
          <w:cantSplit/>
          <w:trHeight w:val="70" w:hRule="atLeast"/>
        </w:trPr>
        <w:tc>
          <w:tcPr>
            <w:tcW w:w="2090" w:type="dxa"/>
            <w:vAlign w:val="center"/>
          </w:tcPr>
          <w:p>
            <w:pPr>
              <w:pStyle w:val="0"/>
              <w:ind w:left="151" w:leftChars="-1" w:right="-1" w:hanging="153" w:hangingChars="66"/>
              <w:jc w:val="distribute"/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  <w:t>工事実施期間</w:t>
            </w:r>
          </w:p>
        </w:tc>
        <w:tc>
          <w:tcPr>
            <w:tcW w:w="6301" w:type="dxa"/>
            <w:vAlign w:val="center"/>
          </w:tcPr>
          <w:p>
            <w:pPr>
              <w:pStyle w:val="0"/>
              <w:ind w:left="151" w:leftChars="-1" w:right="-1" w:hanging="153" w:hangingChars="66"/>
              <w:jc w:val="center"/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  <w:t>年</w:t>
            </w:r>
            <w:r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  <w:t>　月から　　年</w:t>
            </w:r>
            <w:r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  <w:t>　月まで</w:t>
            </w:r>
          </w:p>
        </w:tc>
      </w:tr>
    </w:tbl>
    <w:p>
      <w:pPr>
        <w:pStyle w:val="0"/>
        <w:ind w:left="151" w:leftChars="-1" w:right="-1" w:hanging="153" w:hangingChars="66"/>
        <w:jc w:val="left"/>
        <w:rPr>
          <w:rFonts w:hint="eastAsia" w:ascii="BIZ UD明朝 Medium" w:hAnsi="BIZ UD明朝 Medium" w:eastAsia="BIZ UD明朝 Medium"/>
          <w:b w:val="0"/>
          <w:color w:val="auto"/>
          <w:spacing w:val="0"/>
          <w:sz w:val="22"/>
          <w:highlight w:val="none"/>
          <w:u w:val="none" w:color="auto"/>
        </w:rPr>
      </w:pPr>
      <w:bookmarkStart w:id="0" w:name="last"/>
      <w:bookmarkEnd w:id="0"/>
      <w:bookmarkStart w:id="1" w:name="_GoBack"/>
      <w:bookmarkEnd w:id="1"/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5" w:h="16837"/>
      <w:pgMar w:top="1701" w:right="1418" w:bottom="1417" w:left="1418" w:header="851" w:footer="680" w:gutter="0"/>
      <w:pgNumType w:fmt="numberInDash" w:start="23"/>
      <w:cols w:space="720"/>
      <w:noEndnote w:val="1"/>
      <w:textDirection w:val="lrTb"/>
      <w:docGrid w:type="linesAndChars" w:linePitch="371" w:charSpace="2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oNotTrackMoves/>
  <w:defaultTabStop w:val="720"/>
  <w:defaultTableStyle w:val="38"/>
  <w:drawingGridHorizontalSpacing w:val="116"/>
  <w:drawingGridVerticalSpacing w:val="185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Times New Roman" w:hAnsi="Times New Roman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Times New Roman" w:hAnsi="Times New Roman"/>
      <w:sz w:val="22"/>
    </w:rPr>
  </w:style>
  <w:style w:type="character" w:styleId="21" w:customStyle="1">
    <w:name w:val="cm"/>
    <w:basedOn w:val="10"/>
    <w:next w:val="21"/>
    <w:link w:val="0"/>
    <w:uiPriority w:val="0"/>
  </w:style>
  <w:style w:type="character" w:styleId="22">
    <w:name w:val="footnote reference"/>
    <w:next w:val="22"/>
    <w:link w:val="0"/>
    <w:uiPriority w:val="0"/>
    <w:semiHidden/>
    <w:rPr>
      <w:vertAlign w:val="superscript"/>
    </w:rPr>
  </w:style>
  <w:style w:type="character" w:styleId="23">
    <w:name w:val="endnote reference"/>
    <w:next w:val="23"/>
    <w:link w:val="0"/>
    <w:uiPriority w:val="0"/>
    <w:semiHidden/>
    <w:rPr>
      <w:vertAlign w:val="superscript"/>
    </w:rPr>
  </w:style>
  <w:style w:type="character" w:styleId="24" w:customStyle="1">
    <w:name w:val="font17"/>
    <w:next w:val="24"/>
    <w:link w:val="0"/>
    <w:uiPriority w:val="0"/>
    <w:qFormat/>
    <w:rPr>
      <w:rFonts w:ascii="ＭＳ ゴシック" w:hAnsi="ＭＳ ゴシック" w:eastAsia="ＭＳ ゴシック"/>
      <w:color w:val="000000"/>
      <w:sz w:val="22"/>
    </w:rPr>
  </w:style>
  <w:style w:type="character" w:styleId="25" w:customStyle="1">
    <w:name w:val="font18"/>
    <w:next w:val="25"/>
    <w:link w:val="0"/>
    <w:uiPriority w:val="0"/>
    <w:qFormat/>
    <w:rPr>
      <w:rFonts w:ascii="ＭＳ ゴシック" w:hAnsi="ＭＳ ゴシック" w:eastAsia="ＭＳ ゴシック"/>
      <w:color w:val="000000"/>
      <w:sz w:val="20"/>
    </w:rPr>
  </w:style>
  <w:style w:type="character" w:styleId="26" w:customStyle="1">
    <w:name w:val="font19"/>
    <w:next w:val="26"/>
    <w:link w:val="0"/>
    <w:uiPriority w:val="0"/>
    <w:qFormat/>
    <w:rPr>
      <w:rFonts w:ascii="ＭＳ ゴシック" w:hAnsi="ＭＳ ゴシック" w:eastAsia="ＭＳ ゴシック"/>
      <w:color w:val="000000"/>
      <w:sz w:val="22"/>
    </w:rPr>
  </w:style>
  <w:style w:type="character" w:styleId="27" w:customStyle="1">
    <w:name w:val="font21"/>
    <w:next w:val="27"/>
    <w:link w:val="0"/>
    <w:uiPriority w:val="0"/>
    <w:qFormat/>
    <w:rPr>
      <w:rFonts w:ascii="ＭＳ ゴシック" w:hAnsi="ＭＳ ゴシック" w:eastAsia="ＭＳ ゴシック"/>
      <w:color w:val="000000"/>
      <w:sz w:val="18"/>
    </w:rPr>
  </w:style>
  <w:style w:type="character" w:styleId="28" w:customStyle="1">
    <w:name w:val="font22"/>
    <w:next w:val="28"/>
    <w:link w:val="0"/>
    <w:uiPriority w:val="0"/>
    <w:qFormat/>
    <w:rPr>
      <w:rFonts w:ascii="ＭＳ ゴシック" w:hAnsi="ＭＳ ゴシック" w:eastAsia="ＭＳ ゴシック"/>
      <w:color w:val="000000"/>
      <w:sz w:val="18"/>
    </w:rPr>
  </w:style>
  <w:style w:type="character" w:styleId="29" w:customStyle="1">
    <w:name w:val="font23"/>
    <w:next w:val="29"/>
    <w:link w:val="0"/>
    <w:uiPriority w:val="0"/>
    <w:qFormat/>
    <w:rPr>
      <w:rFonts w:ascii="ＭＳ ゴシック" w:hAnsi="ＭＳ ゴシック" w:eastAsia="ＭＳ ゴシック"/>
      <w:color w:val="FF0000"/>
      <w:sz w:val="18"/>
    </w:rPr>
  </w:style>
  <w:style w:type="character" w:styleId="30" w:customStyle="1">
    <w:name w:val="font25"/>
    <w:next w:val="30"/>
    <w:link w:val="0"/>
    <w:uiPriority w:val="0"/>
    <w:qFormat/>
    <w:rPr>
      <w:rFonts w:ascii="ＭＳ ゴシック" w:hAnsi="ＭＳ ゴシック" w:eastAsia="ＭＳ ゴシック"/>
      <w:color w:val="000000"/>
      <w:sz w:val="12"/>
    </w:rPr>
  </w:style>
  <w:style w:type="character" w:styleId="31" w:customStyle="1">
    <w:name w:val="font26"/>
    <w:next w:val="31"/>
    <w:link w:val="0"/>
    <w:uiPriority w:val="0"/>
    <w:qFormat/>
    <w:rPr>
      <w:rFonts w:ascii="ＭＳ ゴシック" w:hAnsi="ＭＳ ゴシック" w:eastAsia="ＭＳ ゴシック"/>
      <w:color w:val="000000"/>
      <w:sz w:val="16"/>
    </w:rPr>
  </w:style>
  <w:style w:type="character" w:styleId="32">
    <w:name w:val="annotation reference"/>
    <w:next w:val="32"/>
    <w:link w:val="0"/>
    <w:uiPriority w:val="0"/>
    <w:semiHidden/>
    <w:rPr>
      <w:sz w:val="18"/>
    </w:rPr>
  </w:style>
  <w:style w:type="paragraph" w:styleId="33">
    <w:name w:val="annotation text"/>
    <w:basedOn w:val="0"/>
    <w:next w:val="33"/>
    <w:link w:val="34"/>
    <w:uiPriority w:val="0"/>
    <w:semiHidden/>
  </w:style>
  <w:style w:type="character" w:styleId="34" w:customStyle="1">
    <w:name w:val="コメント文字列 (文字)"/>
    <w:next w:val="34"/>
    <w:link w:val="33"/>
    <w:uiPriority w:val="0"/>
    <w:rPr>
      <w:rFonts w:ascii="Times New Roman" w:hAnsi="Times New Roman"/>
      <w:sz w:val="22"/>
    </w:rPr>
  </w:style>
  <w:style w:type="paragraph" w:styleId="35">
    <w:name w:val="annotation subject"/>
    <w:basedOn w:val="33"/>
    <w:next w:val="33"/>
    <w:link w:val="36"/>
    <w:uiPriority w:val="0"/>
    <w:semiHidden/>
    <w:rPr>
      <w:b w:val="1"/>
    </w:rPr>
  </w:style>
  <w:style w:type="character" w:styleId="36" w:customStyle="1">
    <w:name w:val="コメント内容 (文字)"/>
    <w:next w:val="36"/>
    <w:link w:val="35"/>
    <w:uiPriority w:val="0"/>
    <w:rPr>
      <w:rFonts w:ascii="Times New Roman" w:hAnsi="Times New Roman"/>
      <w:b w:val="1"/>
      <w:sz w:val="22"/>
    </w:rPr>
  </w:style>
  <w:style w:type="table" w:styleId="37">
    <w:name w:val="Table Grid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8" w:customStyle="1">
    <w:name w:val="表（シンプル 1）"/>
    <w:basedOn w:val="11"/>
    <w:next w:val="3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599</TotalTime>
  <Pages>1</Pages>
  <Words>0</Words>
  <Characters>105</Characters>
  <Application>JUST Note</Application>
  <Lines>16</Lines>
  <Paragraphs>13</Paragraphs>
  <CharactersWithSpaces>115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吉田　光英</dc:creator>
  <cp:lastModifiedBy>吉田　光英</cp:lastModifiedBy>
  <cp:lastPrinted>2024-06-18T08:26:10Z</cp:lastPrinted>
  <dcterms:created xsi:type="dcterms:W3CDTF">2023-02-13T00:23:00Z</dcterms:created>
  <dcterms:modified xsi:type="dcterms:W3CDTF">2024-06-20T08:03:16Z</dcterms:modified>
  <cp:revision>109</cp:revision>
</cp:coreProperties>
</file>