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60" w:hanging="160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様式第１号（第６条関係）</w:t>
      </w: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　　　　　　　　　　　　　　　　　　　　　　　　　　　　　年　　月　　日</w:t>
      </w: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left="174" w:leftChars="75" w:right="-1" w:firstLine="1589" w:firstLineChars="685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砺波市住宅瓦屋根耐風改修支援事業費補助金交付申請書</w:t>
      </w: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right="-1" w:firstLine="464" w:firstLineChars="200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砺波市長　　あて</w:t>
      </w: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tabs>
          <w:tab w:val="left" w:leader="none" w:pos="5387"/>
        </w:tabs>
        <w:ind w:left="4450" w:leftChars="-1" w:right="-1" w:hanging="4452" w:hangingChars="1919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　　　　　　　　　　　　　　　　　　　申請者　住所</w:t>
      </w:r>
    </w:p>
    <w:p>
      <w:pPr>
        <w:pStyle w:val="0"/>
        <w:tabs>
          <w:tab w:val="left" w:leader="none" w:pos="5387"/>
        </w:tabs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　　　　　　　　　　　　　　　　　　　　　　　氏名</w:t>
      </w: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leftChars="0" w:right="-1" w:rightChars="0" w:firstLineChars="0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　　　年度において、砺波市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住宅瓦屋根耐風改修支援事業費補助金</w:t>
      </w: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の交付を受けたいので、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砺波市住宅瓦屋根耐風改修支援事業費補助金</w:t>
      </w: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交付要綱第６条の規定により、関係書類を添えて申請します。</w:t>
      </w:r>
    </w:p>
    <w:p>
      <w:pPr>
        <w:pStyle w:val="0"/>
        <w:ind w:left="383" w:leftChars="-1" w:right="-1" w:hanging="385" w:hangingChars="1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left="383" w:leftChars="-1" w:right="-1" w:hanging="385" w:hangingChars="1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left="383" w:leftChars="-1" w:right="-1" w:hanging="385" w:hangingChars="1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１　補助金申請額　　　　　　　　　　　　　円</w:t>
      </w:r>
    </w:p>
    <w:p>
      <w:pPr>
        <w:pStyle w:val="0"/>
        <w:ind w:left="383" w:leftChars="-1" w:right="-1" w:hanging="385" w:hangingChars="1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２　工事着手年月日　　　　　　年　　月　　日</w:t>
      </w:r>
    </w:p>
    <w:p>
      <w:pPr>
        <w:pStyle w:val="0"/>
        <w:ind w:left="383" w:leftChars="-1" w:right="-1" w:hanging="385" w:hangingChars="1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３　工事完了年月日　　　　　　年　　月　　日</w:t>
      </w:r>
    </w:p>
    <w:p>
      <w:pPr>
        <w:pStyle w:val="0"/>
        <w:ind w:left="383" w:leftChars="-1" w:right="-1" w:hanging="385" w:hangingChars="1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４　添付書類</w:t>
      </w:r>
    </w:p>
    <w:p>
      <w:pPr>
        <w:pStyle w:val="0"/>
        <w:ind w:left="232" w:leftChars="100" w:right="0" w:rightChars="0" w:firstLine="0" w:firstLineChars="0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(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１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)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　</w:t>
      </w: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事業計画書（様式第２号）</w:t>
      </w:r>
    </w:p>
    <w:p>
      <w:pPr>
        <w:pStyle w:val="0"/>
        <w:ind w:left="383" w:leftChars="99" w:right="-1" w:rightChars="0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(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２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)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　住宅が</w:t>
      </w:r>
      <w:r>
        <w:rPr>
          <w:rFonts w:hint="eastAsia" w:ascii="BIZ UD明朝 Medium" w:hAnsi="BIZ UD明朝 Medium" w:eastAsia="BIZ UD明朝 Medium"/>
          <w:b w:val="0"/>
          <w:color w:val="auto"/>
          <w:sz w:val="22"/>
          <w:highlight w:val="none"/>
          <w:u w:val="none" w:color="auto"/>
        </w:rPr>
        <w:t>令和３年１２月３１日までに完成したことが確認できる書面の写し</w:t>
      </w:r>
    </w:p>
    <w:p>
      <w:pPr>
        <w:pStyle w:val="0"/>
        <w:ind w:left="383" w:leftChars="99" w:right="-1" w:rightChars="0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(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３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)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　住宅</w:t>
      </w: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の位置を示した図面</w:t>
      </w:r>
    </w:p>
    <w:p>
      <w:pPr>
        <w:pStyle w:val="0"/>
        <w:ind w:left="383" w:leftChars="99" w:right="-1" w:rightChars="0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(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４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)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　耐風診断の結果報告書の写し</w:t>
      </w:r>
    </w:p>
    <w:p>
      <w:pPr>
        <w:pStyle w:val="0"/>
        <w:ind w:left="383" w:leftChars="99" w:right="-1" w:rightChars="0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(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５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)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　耐風改修</w:t>
      </w: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工事費見積書</w:t>
      </w:r>
    </w:p>
    <w:p>
      <w:pPr>
        <w:pStyle w:val="0"/>
        <w:ind w:left="0" w:leftChars="0" w:right="-1" w:rightChars="0" w:firstLine="232" w:firstLineChars="100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(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６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)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　耐風改修</w:t>
      </w: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工事計画書及び図面</w:t>
      </w:r>
    </w:p>
    <w:p>
      <w:pPr>
        <w:pStyle w:val="0"/>
        <w:ind w:left="383" w:leftChars="99" w:right="-1" w:rightChars="0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(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７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)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　耐風改修</w:t>
      </w: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工事着工前の写真</w:t>
      </w:r>
    </w:p>
    <w:p>
      <w:pPr>
        <w:pStyle w:val="0"/>
        <w:ind w:left="232" w:leftChars="100" w:right="0" w:rightChars="0" w:firstLine="0" w:firstLineChars="0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(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８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)</w:t>
      </w:r>
      <w:r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  <w:t>　</w:t>
      </w: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前各号に掲げるもののほか、市長が必要と認める書類</w:t>
      </w:r>
    </w:p>
    <w:p>
      <w:pPr>
        <w:pStyle w:val="0"/>
        <w:ind w:left="383" w:leftChars="-1" w:right="-1" w:hanging="385" w:hangingChars="1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tbl>
      <w:tblPr>
        <w:tblStyle w:val="11"/>
        <w:tblW w:w="873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735"/>
      </w:tblGrid>
      <w:tr>
        <w:trPr/>
        <w:tc>
          <w:tcPr>
            <w:tcW w:w="8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left="151" w:leftChars="-1" w:right="-1" w:hanging="153" w:hangingChars="66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担当課所見（申請者において記入しないこと。）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left="151" w:leftChars="-1" w:right="-1" w:hanging="153" w:hangingChars="66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・補助金等支出の適否　　〔適　・　否〕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left="151" w:leftChars="-1" w:right="-1" w:hanging="153" w:hangingChars="66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・補助申請額算定根拠　　〔補助率２３％　・　最高限度額〕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right="-1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審査事項チェック　　□補助対象経費　　　　□市税等納付状況</w:t>
            </w:r>
          </w:p>
        </w:tc>
      </w:tr>
    </w:tbl>
    <w:p>
      <w:pPr>
        <w:pStyle w:val="0"/>
        <w:ind w:left="847" w:leftChars="-1" w:right="-1" w:hanging="849" w:hangingChars="366"/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</w:pPr>
      <w:bookmarkStart w:id="0" w:name="last"/>
      <w:bookmarkEnd w:id="0"/>
      <w:bookmarkStart w:id="1" w:name="_GoBack"/>
      <w:bookmarkEnd w:id="1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5" w:h="16837"/>
      <w:pgMar w:top="1701" w:right="1418" w:bottom="1417" w:left="1418" w:header="851" w:footer="680" w:gutter="0"/>
      <w:pgNumType w:fmt="numberInDash" w:start="23"/>
      <w:cols w:space="720"/>
      <w:noEndnote w:val="1"/>
      <w:textDirection w:val="lrTb"/>
      <w:docGrid w:type="linesAndChars" w:linePitch="37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720"/>
  <w:defaultTableStyle w:val="38"/>
  <w:drawingGridHorizontalSpacing w:val="116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sz w:val="22"/>
    </w:rPr>
  </w:style>
  <w:style w:type="character" w:styleId="21" w:customStyle="1">
    <w:name w:val="cm"/>
    <w:basedOn w:val="10"/>
    <w:next w:val="21"/>
    <w:link w:val="0"/>
    <w:uiPriority w:val="0"/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character" w:styleId="24" w:customStyle="1">
    <w:name w:val="font17"/>
    <w:next w:val="24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5" w:customStyle="1">
    <w:name w:val="font18"/>
    <w:next w:val="25"/>
    <w:link w:val="0"/>
    <w:uiPriority w:val="0"/>
    <w:qFormat/>
    <w:rPr>
      <w:rFonts w:ascii="ＭＳ ゴシック" w:hAnsi="ＭＳ ゴシック" w:eastAsia="ＭＳ ゴシック"/>
      <w:color w:val="000000"/>
      <w:sz w:val="20"/>
    </w:rPr>
  </w:style>
  <w:style w:type="character" w:styleId="26" w:customStyle="1">
    <w:name w:val="font19"/>
    <w:next w:val="26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7" w:customStyle="1">
    <w:name w:val="font21"/>
    <w:next w:val="27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8" w:customStyle="1">
    <w:name w:val="font22"/>
    <w:next w:val="28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9" w:customStyle="1">
    <w:name w:val="font23"/>
    <w:next w:val="29"/>
    <w:link w:val="0"/>
    <w:uiPriority w:val="0"/>
    <w:qFormat/>
    <w:rPr>
      <w:rFonts w:ascii="ＭＳ ゴシック" w:hAnsi="ＭＳ ゴシック" w:eastAsia="ＭＳ ゴシック"/>
      <w:color w:val="FF0000"/>
      <w:sz w:val="18"/>
    </w:rPr>
  </w:style>
  <w:style w:type="character" w:styleId="30" w:customStyle="1">
    <w:name w:val="font25"/>
    <w:next w:val="30"/>
    <w:link w:val="0"/>
    <w:uiPriority w:val="0"/>
    <w:qFormat/>
    <w:rPr>
      <w:rFonts w:ascii="ＭＳ ゴシック" w:hAnsi="ＭＳ ゴシック" w:eastAsia="ＭＳ ゴシック"/>
      <w:color w:val="000000"/>
      <w:sz w:val="12"/>
    </w:rPr>
  </w:style>
  <w:style w:type="character" w:styleId="31" w:customStyle="1">
    <w:name w:val="font26"/>
    <w:next w:val="31"/>
    <w:link w:val="0"/>
    <w:uiPriority w:val="0"/>
    <w:qFormat/>
    <w:rPr>
      <w:rFonts w:ascii="ＭＳ ゴシック" w:hAnsi="ＭＳ ゴシック" w:eastAsia="ＭＳ ゴシック"/>
      <w:color w:val="000000"/>
      <w:sz w:val="16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</w:style>
  <w:style w:type="character" w:styleId="34" w:customStyle="1">
    <w:name w:val="コメント文字列 (文字)"/>
    <w:next w:val="34"/>
    <w:link w:val="33"/>
    <w:uiPriority w:val="0"/>
    <w:rPr>
      <w:rFonts w:ascii="Times New Roman" w:hAnsi="Times New Roman"/>
      <w:sz w:val="22"/>
    </w:rPr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next w:val="36"/>
    <w:link w:val="35"/>
    <w:uiPriority w:val="0"/>
    <w:rPr>
      <w:rFonts w:ascii="Times New Roman" w:hAnsi="Times New Roman"/>
      <w:b w:val="1"/>
      <w:sz w:val="22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596</TotalTime>
  <Pages>1</Pages>
  <Words>0</Words>
  <Characters>410</Characters>
  <Application>JUST Note</Application>
  <Lines>33</Lines>
  <Paragraphs>23</Paragraphs>
  <CharactersWithSpaces>556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光英</dc:creator>
  <cp:lastModifiedBy>吉田　光英</cp:lastModifiedBy>
  <cp:lastPrinted>2024-06-18T08:26:10Z</cp:lastPrinted>
  <dcterms:created xsi:type="dcterms:W3CDTF">2023-02-13T00:23:00Z</dcterms:created>
  <dcterms:modified xsi:type="dcterms:W3CDTF">2024-06-20T08:08:50Z</dcterms:modified>
  <cp:revision>107</cp:revision>
</cp:coreProperties>
</file>