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180340</wp:posOffset>
                </wp:positionV>
                <wp:extent cx="2257425" cy="3619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257425" cy="361950"/>
                        </a:xfrm>
                        <a:prstGeom prst="wedgeRectCallout">
                          <a:avLst>
                            <a:gd name="adj1" fmla="val 25661"/>
                            <a:gd name="adj2" fmla="val 5006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提出する日付を記入してください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14.2pt;mso-position-vertical-relative:text;mso-position-horizontal-relative:text;v-text-anchor:middle;position:absolute;height:28.5pt;mso-wrap-distance-top:0pt;width:177.75pt;mso-wrap-distance-left:16pt;margin-left:298.10000000000002pt;z-index:5;" o:spid="_x0000_s1026" o:allowincell="t" o:allowoverlap="t" filled="t" fillcolor="#ffffff [3212]" stroked="t" strokecolor="#385d8a" strokeweight="2pt" o:spt="61" type="#_x0000_t61" adj="16343,21613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提出する日付を記入してください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default"/>
        </w:rPr>
        <w:t>3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HGPｺﾞｼｯｸE" w:hAnsi="HGPｺﾞｼｯｸE" w:eastAsia="HGPｺﾞｼｯｸE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92710</wp:posOffset>
                </wp:positionV>
                <wp:extent cx="0" cy="361950"/>
                <wp:effectExtent l="105410" t="19050" r="133985" b="387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6;" o:spid="_x0000_s1027" o:allowincell="t" o:allowoverlap="t" filled="f" stroked="t" strokecolor="#487ebb" strokeweight="4.5pt" o:spt="20" from="387.25pt,7.3000000000000007pt" to="387.25pt,35.800000000000004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HGPｺﾞｼｯｸE" w:hAnsi="HGPｺﾞｼｯｸE" w:eastAsia="HGPｺﾞｼｯｸE"/>
        </w:rPr>
        <w:t>補助事業等実績報告書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default"/>
          <w:sz w:val="20"/>
        </w:rPr>
      </w:pPr>
      <w:r>
        <w:rPr>
          <w:rFonts w:hint="eastAsia"/>
          <w:i w:val="1"/>
          <w:color w:val="FF0000"/>
        </w:rPr>
        <w:t>令和３</w:t>
      </w:r>
      <w:r>
        <w:rPr>
          <w:rFonts w:hint="eastAsia"/>
        </w:rPr>
        <w:t>年　</w:t>
      </w:r>
      <w:r>
        <w:rPr>
          <w:rFonts w:hint="eastAsia"/>
          <w:i w:val="1"/>
          <w:color w:val="FF0000"/>
        </w:rPr>
        <w:t>６</w:t>
      </w:r>
      <w:r>
        <w:rPr>
          <w:rFonts w:hint="eastAsia"/>
        </w:rPr>
        <w:t>月　</w:t>
      </w:r>
      <w:r>
        <w:rPr>
          <w:rFonts w:hint="eastAsia"/>
          <w:i w:val="1"/>
          <w:color w:val="FF0000"/>
        </w:rPr>
        <w:t>７</w:t>
      </w:r>
      <w:r>
        <w:rPr>
          <w:rFonts w:hint="eastAsia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/>
        </w:rPr>
      </w:pPr>
      <w:r>
        <w:rPr>
          <w:rFonts w:hint="eastAsia"/>
        </w:rPr>
        <w:t>　　砺波市長　夏野　修　あて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</w:rPr>
      </w:pPr>
    </w:p>
    <w:p>
      <w:pPr>
        <w:pStyle w:val="0"/>
        <w:wordWrap w:val="0"/>
        <w:autoSpaceDE w:val="0"/>
        <w:autoSpaceDN w:val="0"/>
        <w:adjustRightInd w:val="0"/>
        <w:ind w:right="148"/>
        <w:jc w:val="right"/>
        <w:rPr>
          <w:rFonts w:hint="default"/>
          <w:sz w:val="20"/>
        </w:rPr>
      </w:pPr>
      <w:r>
        <w:rPr>
          <w:rFonts w:hint="eastAsia"/>
        </w:rPr>
        <w:t>　　　　　　　　　　　　　　補助事業者等　住　所　　</w:t>
      </w:r>
      <w:r>
        <w:rPr>
          <w:rFonts w:hint="eastAsia"/>
          <w:i w:val="1"/>
          <w:color w:val="FF0000"/>
        </w:rPr>
        <w:t>砺波市栄町７－３</w:t>
      </w:r>
      <w:r>
        <w:rPr>
          <w:rFonts w:hint="eastAsia"/>
        </w:rPr>
        <w:t>　　</w:t>
      </w:r>
    </w:p>
    <w:p>
      <w:pPr>
        <w:pStyle w:val="0"/>
        <w:wordWrap w:val="0"/>
        <w:autoSpaceDE w:val="0"/>
        <w:autoSpaceDN w:val="0"/>
        <w:adjustRightInd w:val="0"/>
        <w:ind w:right="148"/>
        <w:jc w:val="right"/>
        <w:rPr>
          <w:rFonts w:hint="default"/>
          <w:sz w:val="20"/>
          <w:u w:val="none" w:color="auto"/>
        </w:rPr>
      </w:pPr>
      <w:r>
        <w:rPr>
          <w:rFonts w:hint="eastAsia"/>
        </w:rPr>
        <w:t>氏　名　　　　</w:t>
      </w:r>
      <w:r>
        <w:rPr>
          <w:rFonts w:hint="eastAsia"/>
          <w:i w:val="1"/>
          <w:color w:val="FF0000"/>
          <w:position w:val="4"/>
          <w:u w:val="none" w:color="auto"/>
        </w:rPr>
        <w:t>砺波自治会</w:t>
      </w:r>
      <w:r>
        <w:rPr>
          <w:rFonts w:hint="eastAsia"/>
          <w:u w:val="none" w:color="auto"/>
        </w:rPr>
        <w:t>　</w:t>
      </w:r>
      <w:r>
        <w:rPr>
          <w:rFonts w:hint="eastAsia"/>
          <w:kern w:val="0"/>
          <w:u w:val="none" w:color="auto"/>
        </w:rPr>
        <w:t>　</w:t>
      </w:r>
      <w:r>
        <w:rPr>
          <w:rFonts w:hint="eastAsia"/>
          <w:u w:val="none" w:color="auto"/>
        </w:rPr>
        <w:t>　</w:t>
      </w:r>
    </w:p>
    <w:p>
      <w:pPr>
        <w:pStyle w:val="0"/>
        <w:wordWrap w:val="0"/>
        <w:autoSpaceDE w:val="0"/>
        <w:autoSpaceDN w:val="0"/>
        <w:adjustRightInd w:val="0"/>
        <w:ind w:right="148"/>
        <w:jc w:val="righ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18415</wp:posOffset>
                </wp:positionV>
                <wp:extent cx="2914650" cy="575945"/>
                <wp:effectExtent l="635" t="635" r="29845" b="11430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2914650" cy="575945"/>
                        </a:xfrm>
                        <a:prstGeom prst="wedgeRectCallout">
                          <a:avLst>
                            <a:gd name="adj1" fmla="val 25661"/>
                            <a:gd name="adj2" fmla="val 50061"/>
                          </a:avLst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補助金申請をされた際にこちらからお送りした「交付決定通知書」に記載されています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wrap-distance-right:16pt;mso-wrap-distance-bottom:0pt;margin-top:1.45pt;mso-position-vertical-relative:text;mso-position-horizontal-relative:text;v-text-anchor:middle;position:absolute;height:45.35pt;mso-wrap-distance-top:0pt;width:229.5pt;mso-wrap-distance-left:16pt;margin-left:84.25pt;z-index:3;" o:spid="_x0000_s1028" o:allowincell="t" o:allowoverlap="t" filled="t" fillcolor="#ffffff [3212]" stroked="t" strokecolor="#558ed5 [1951]" strokeweight="2pt" o:spt="61" type="#_x0000_t61" adj="16343,21613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補助金申請をされた際にこちらからお送りした「交付決定通知書」に記載されています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u w:val="none" w:color="auto"/>
        </w:rPr>
        <w:t>　　　　　</w:t>
      </w:r>
      <w:r>
        <w:rPr>
          <w:rFonts w:hint="eastAsia"/>
          <w:i w:val="1"/>
          <w:color w:val="FF0000"/>
          <w:position w:val="0"/>
          <w:sz w:val="21"/>
          <w:u w:val="none" w:color="auto"/>
        </w:rPr>
        <w:t>会長　砺波　太郎</w:t>
      </w:r>
      <w:r>
        <w:rPr>
          <w:rFonts w:hint="eastAsia"/>
        </w:rPr>
        <w:t>　　</w:t>
      </w:r>
    </w:p>
    <w:p>
      <w:pPr>
        <w:pStyle w:val="0"/>
        <w:autoSpaceDE w:val="0"/>
        <w:autoSpaceDN w:val="0"/>
        <w:adjustRightInd w:val="0"/>
        <w:ind w:firstLine="8115" w:firstLineChars="3488"/>
        <w:jc w:val="left"/>
        <w:rPr>
          <w:rFonts w:hint="default"/>
        </w:rPr>
      </w:pPr>
    </w:p>
    <w:p>
      <w:pPr>
        <w:pStyle w:val="0"/>
        <w:autoSpaceDE w:val="0"/>
        <w:autoSpaceDN w:val="0"/>
        <w:adjustRightInd w:val="0"/>
        <w:ind w:right="43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2374900</wp:posOffset>
                </wp:positionH>
                <wp:positionV relativeFrom="paragraph">
                  <wp:posOffset>140335</wp:posOffset>
                </wp:positionV>
                <wp:extent cx="0" cy="361950"/>
                <wp:effectExtent l="105410" t="19050" r="133985" b="387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4;" o:spid="_x0000_s1029" o:allowincell="t" o:allowoverlap="t" filled="f" stroked="t" strokecolor="#558ed5 [1951]" strokeweight="4.5pt" o:spt="20" from="187pt,11.05pt" to="187pt,39.550000000000004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3917950</wp:posOffset>
                </wp:positionH>
                <wp:positionV relativeFrom="paragraph">
                  <wp:posOffset>140335</wp:posOffset>
                </wp:positionV>
                <wp:extent cx="171450" cy="314325"/>
                <wp:effectExtent l="25400" t="19685" r="48260" b="387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171450" cy="314325"/>
                        </a:xfrm>
                        <a:prstGeom prst="line">
                          <a:avLst/>
                        </a:prstGeom>
                        <a:ln w="5715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30" o:allowincell="t" o:allowoverlap="t" filled="f" stroked="t" strokecolor="#558ed5 [1951]" strokeweight="4.5pt" o:spt="20" from="308.5pt,11.05pt" to="322pt,35.800000000000004pt">
                <v:fill/>
                <v:stroke linestyle="single" endcap="flat" dashstyle="solid" filltype="solid" endarrow="block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sz w:val="20"/>
        </w:rPr>
      </w:pPr>
      <w:r>
        <w:rPr>
          <w:rFonts w:hint="eastAsia"/>
        </w:rPr>
        <w:t>　砺波市補助金等交付規則第</w:t>
      </w:r>
      <w:r>
        <w:rPr>
          <w:rFonts w:hint="default"/>
        </w:rPr>
        <w:t>12</w:t>
      </w:r>
      <w:r>
        <w:rPr>
          <w:rFonts w:hint="eastAsia"/>
        </w:rPr>
        <w:t>条の規定により次のとおり報告します。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970"/>
        <w:gridCol w:w="285"/>
        <w:gridCol w:w="1755"/>
        <w:gridCol w:w="1020"/>
        <w:gridCol w:w="375"/>
        <w:gridCol w:w="2685"/>
      </w:tblGrid>
      <w:tr>
        <w:trPr/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補助年度</w:t>
            </w:r>
          </w:p>
          <w:p>
            <w:pPr>
              <w:pStyle w:val="0"/>
              <w:autoSpaceDE w:val="0"/>
              <w:autoSpaceDN w:val="0"/>
              <w:adjustRightInd w:val="0"/>
              <w:ind w:right="183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令和　</w:t>
            </w:r>
            <w:r>
              <w:rPr>
                <w:rFonts w:hint="eastAsia"/>
                <w:i w:val="1"/>
                <w:color w:val="FF0000"/>
                <w:sz w:val="24"/>
              </w:rPr>
              <w:t>３</w:t>
            </w:r>
            <w:r>
              <w:rPr>
                <w:rFonts w:hint="eastAsia"/>
                <w:sz w:val="19"/>
              </w:rPr>
              <w:t>年度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指令年月日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　　　令和　</w:t>
            </w:r>
            <w:r>
              <w:rPr>
                <w:rFonts w:hint="eastAsia"/>
                <w:i w:val="1"/>
                <w:color w:val="FF0000"/>
                <w:sz w:val="24"/>
              </w:rPr>
              <w:t>３</w:t>
            </w:r>
            <w:r>
              <w:rPr>
                <w:rFonts w:hint="eastAsia"/>
                <w:sz w:val="19"/>
              </w:rPr>
              <w:t>年　</w:t>
            </w:r>
            <w:r>
              <w:rPr>
                <w:rFonts w:hint="eastAsia"/>
                <w:i w:val="1"/>
                <w:color w:val="FF0000"/>
                <w:sz w:val="24"/>
              </w:rPr>
              <w:t>４</w:t>
            </w:r>
            <w:r>
              <w:rPr>
                <w:rFonts w:hint="eastAsia"/>
                <w:sz w:val="19"/>
              </w:rPr>
              <w:t>月　</w:t>
            </w:r>
            <w:r>
              <w:rPr>
                <w:rFonts w:hint="eastAsia"/>
                <w:i w:val="1"/>
                <w:color w:val="FF0000"/>
                <w:sz w:val="24"/>
              </w:rPr>
              <w:t>５</w:t>
            </w:r>
            <w:r>
              <w:rPr>
                <w:rFonts w:hint="eastAsia"/>
                <w:sz w:val="19"/>
              </w:rPr>
              <w:t>日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指令番号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砺波市指令教生　第</w:t>
            </w:r>
            <w:r>
              <w:rPr>
                <w:rFonts w:hint="eastAsia" w:asciiTheme="minorEastAsia" w:hAnsiTheme="minorEastAsia" w:eastAsiaTheme="minorEastAsia"/>
                <w:i w:val="1"/>
                <w:color w:val="FF0000"/>
                <w:sz w:val="24"/>
              </w:rPr>
              <w:t>１２３</w:t>
            </w:r>
            <w:r>
              <w:rPr>
                <w:rFonts w:hint="eastAsia"/>
                <w:sz w:val="19"/>
              </w:rPr>
              <w:t>号</w:t>
            </w:r>
          </w:p>
        </w:tc>
      </w:tr>
      <w:tr>
        <w:trPr>
          <w:trHeight w:val="519" w:hRule="atLeast"/>
        </w:trPr>
        <w:tc>
          <w:tcPr>
            <w:tcW w:w="9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補助金等の名称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2"/>
                <w:highlight w:val="yellow"/>
              </w:rPr>
            </w:pPr>
            <w:r>
              <w:rPr>
                <w:rFonts w:hint="eastAsia"/>
                <w:i w:val="0"/>
                <w:color w:val="auto"/>
                <w:sz w:val="22"/>
              </w:rPr>
              <w:t>砺波市公民館及び社会教育活動施設建設補助金</w:t>
            </w:r>
          </w:p>
        </w:tc>
      </w:tr>
      <w:tr>
        <w:trPr>
          <w:trHeight w:val="505" w:hRule="atLeast"/>
        </w:trPr>
        <w:tc>
          <w:tcPr>
            <w:tcW w:w="9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補助事業等の施行場所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19"/>
              </w:rPr>
            </w:pPr>
            <w:bookmarkStart w:id="0" w:name="_GoBack"/>
            <w:bookmarkEnd w:id="0"/>
            <w:r>
              <w:rPr>
                <w:rFonts w:hint="eastAsia"/>
                <w:i w:val="1"/>
                <w:color w:val="FF0000"/>
                <w:sz w:val="22"/>
              </w:rPr>
              <w:t>砺波市栄町７－３</w:t>
            </w:r>
          </w:p>
        </w:tc>
      </w:tr>
      <w:tr>
        <w:trPr/>
        <w:tc>
          <w:tcPr>
            <w:tcW w:w="9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交付決定の額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b w:val="1"/>
                <w:sz w:val="22"/>
              </w:rPr>
            </w:pPr>
            <w:r>
              <w:rPr>
                <w:rFonts w:hint="eastAsia"/>
                <w:sz w:val="19"/>
              </w:rPr>
              <w:t>　　　　　　　</w:t>
            </w:r>
            <w:r>
              <w:rPr>
                <w:rFonts w:hint="eastAsia"/>
                <w:b w:val="1"/>
                <w:sz w:val="22"/>
              </w:rPr>
              <w:t>　　</w:t>
            </w:r>
            <w:r>
              <w:rPr>
                <w:rFonts w:hint="eastAsia"/>
                <w:i w:val="1"/>
                <w:color w:val="FF0000"/>
              </w:rPr>
              <w:t>￥５００，０００</w:t>
            </w:r>
            <w:r>
              <w:rPr>
                <w:rFonts w:hint="eastAsia"/>
                <w:b w:val="1"/>
                <w:sz w:val="22"/>
              </w:rPr>
              <w:t>円</w:t>
            </w:r>
          </w:p>
        </w:tc>
      </w:tr>
      <w:tr>
        <w:trPr/>
        <w:tc>
          <w:tcPr>
            <w:tcW w:w="3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総事業費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i w:val="1"/>
                <w:color w:val="FF0000"/>
              </w:rPr>
              <w:t>￥５，３５０，０００</w:t>
            </w:r>
            <w:r>
              <w:rPr>
                <w:rFonts w:hint="eastAsia"/>
                <w:sz w:val="19"/>
              </w:rPr>
              <w:t>円　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うち補助等対象事業費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i w:val="1"/>
                <w:color w:val="FF0000"/>
              </w:rPr>
              <w:t>￥５，０００，０００</w:t>
            </w:r>
            <w:r>
              <w:rPr>
                <w:rFonts w:hint="eastAsia"/>
                <w:sz w:val="19"/>
              </w:rPr>
              <w:t>円　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うち補助等対象外事業費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i w:val="1"/>
                <w:color w:val="FF0000"/>
              </w:rPr>
              <w:t>￥３５０，０００</w:t>
            </w:r>
            <w:r>
              <w:rPr>
                <w:rFonts w:hint="eastAsia"/>
                <w:sz w:val="19"/>
              </w:rPr>
              <w:t>円　</w:t>
            </w:r>
          </w:p>
        </w:tc>
      </w:tr>
      <w:tr>
        <w:trPr/>
        <w:tc>
          <w:tcPr>
            <w:tcW w:w="50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着手年月日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令和　</w:t>
            </w:r>
            <w:r>
              <w:rPr>
                <w:rFonts w:hint="eastAsia"/>
                <w:i w:val="1"/>
                <w:color w:val="FF0000"/>
                <w:sz w:val="24"/>
              </w:rPr>
              <w:t>３</w:t>
            </w:r>
            <w:r>
              <w:rPr>
                <w:rFonts w:hint="eastAsia"/>
                <w:sz w:val="19"/>
              </w:rPr>
              <w:t>年　</w:t>
            </w:r>
            <w:r>
              <w:rPr>
                <w:rFonts w:hint="eastAsia"/>
                <w:i w:val="1"/>
                <w:color w:val="FF0000"/>
                <w:sz w:val="24"/>
              </w:rPr>
              <w:t>４</w:t>
            </w:r>
            <w:r>
              <w:rPr>
                <w:rFonts w:hint="eastAsia"/>
                <w:sz w:val="19"/>
              </w:rPr>
              <w:t>月</w:t>
            </w:r>
            <w:r>
              <w:rPr>
                <w:rFonts w:hint="eastAsia"/>
                <w:i w:val="1"/>
                <w:color w:val="FF0000"/>
                <w:sz w:val="24"/>
              </w:rPr>
              <w:t>１</w:t>
            </w:r>
            <w:r>
              <w:rPr>
                <w:rFonts w:hint="eastAsia"/>
                <w:i w:val="1"/>
                <w:color w:val="FF0000"/>
              </w:rPr>
              <w:t>０</w:t>
            </w:r>
            <w:r>
              <w:rPr>
                <w:rFonts w:hint="eastAsia"/>
                <w:sz w:val="19"/>
              </w:rPr>
              <w:t>日　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完了年月日</w:t>
            </w:r>
          </w:p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令和　</w:t>
            </w:r>
            <w:r>
              <w:rPr>
                <w:rFonts w:hint="eastAsia"/>
                <w:i w:val="1"/>
                <w:color w:val="FF0000"/>
                <w:sz w:val="24"/>
              </w:rPr>
              <w:t>３</w:t>
            </w:r>
            <w:r>
              <w:rPr>
                <w:rFonts w:hint="eastAsia"/>
                <w:sz w:val="19"/>
              </w:rPr>
              <w:t>年　</w:t>
            </w:r>
            <w:r>
              <w:rPr>
                <w:rFonts w:hint="eastAsia"/>
                <w:i w:val="1"/>
                <w:color w:val="FF0000"/>
              </w:rPr>
              <w:t>６</w:t>
            </w:r>
            <w:r>
              <w:rPr>
                <w:rFonts w:hint="eastAsia"/>
                <w:sz w:val="19"/>
              </w:rPr>
              <w:t>月</w:t>
            </w:r>
            <w:r>
              <w:rPr>
                <w:rFonts w:hint="eastAsia"/>
                <w:i w:val="1"/>
                <w:color w:val="FF0000"/>
              </w:rPr>
              <w:t>５</w:t>
            </w:r>
            <w:r>
              <w:rPr>
                <w:rFonts w:hint="eastAsia"/>
                <w:sz w:val="19"/>
              </w:rPr>
              <w:t>日　</w:t>
            </w:r>
          </w:p>
        </w:tc>
      </w:tr>
      <w:tr>
        <w:trPr>
          <w:trHeight w:val="622" w:hRule="atLeast"/>
        </w:trPr>
        <w:tc>
          <w:tcPr>
            <w:tcW w:w="9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19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10" behindDoc="0" locked="0" layoutInCell="1" hidden="0" allowOverlap="1">
                      <wp:simplePos x="0" y="0"/>
                      <wp:positionH relativeFrom="column">
                        <wp:posOffset>2371090</wp:posOffset>
                      </wp:positionH>
                      <wp:positionV relativeFrom="paragraph">
                        <wp:posOffset>-50800</wp:posOffset>
                      </wp:positionV>
                      <wp:extent cx="0" cy="307340"/>
                      <wp:effectExtent l="105410" t="19685" r="133985" b="38735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/>
                            <wps:spPr>
                              <a:xfrm flipV="1">
                                <a:off x="0" y="0"/>
                                <a:ext cx="0" cy="307340"/>
                              </a:xfrm>
                              <a:prstGeom prst="line">
                                <a:avLst/>
                              </a:prstGeom>
                              <a:ln w="57150" cap="flat" cmpd="sng" algn="ctr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10;" o:spid="_x0000_s1031" o:allowincell="t" o:allowoverlap="t" filled="f" stroked="t" strokecolor="#558ed5 [1951]" strokeweight="4.5pt" o:spt="20" from="186.7pt,-4pt" to="186.7pt,20.200000000000003pt">
                      <v:fill/>
                      <v:stroke linestyle="single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8" behindDoc="0" locked="0" layoutInCell="1" hidden="0" allowOverlap="1">
                      <wp:simplePos x="0" y="0"/>
                      <wp:positionH relativeFrom="column">
                        <wp:posOffset>5095240</wp:posOffset>
                      </wp:positionH>
                      <wp:positionV relativeFrom="paragraph">
                        <wp:posOffset>-50800</wp:posOffset>
                      </wp:positionV>
                      <wp:extent cx="0" cy="993140"/>
                      <wp:effectExtent l="105410" t="19685" r="133985" b="38735"/>
                      <wp:wrapNone/>
                      <wp:docPr id="1032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オブジェクト 0"/>
                            <wps:cNvSpPr/>
                            <wps:spPr>
                              <a:xfrm flipV="1">
                                <a:off x="0" y="0"/>
                                <a:ext cx="0" cy="993140"/>
                              </a:xfrm>
                              <a:prstGeom prst="line">
                                <a:avLst/>
                              </a:prstGeom>
                              <a:ln w="57150" cap="flat" cmpd="sng" algn="ctr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8;" o:spid="_x0000_s1032" o:allowincell="t" o:allowoverlap="t" filled="f" stroked="t" strokecolor="#558ed5 [1951]" strokeweight="4.5pt" o:spt="20" from="401.20000000000005pt,-4pt" to="401.20000000000005pt,74.2pt">
                      <v:fill/>
                      <v:stroke linestyle="single" endcap="flat" dashstyle="solid" filltype="solid" endarrow="block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19"/>
              </w:rPr>
              <w:t>事業成果の概要</w:t>
            </w:r>
          </w:p>
          <w:p>
            <w:pPr>
              <w:pStyle w:val="0"/>
              <w:autoSpaceDE w:val="0"/>
              <w:autoSpaceDN w:val="0"/>
              <w:adjustRightInd w:val="0"/>
              <w:ind w:left="0" w:leftChars="0" w:firstLine="465" w:firstLineChars="20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9" behindDoc="0" locked="0" layoutInCell="1" hidden="0" allowOverlap="1">
                      <wp:simplePos x="0" y="0"/>
                      <wp:positionH relativeFrom="column">
                        <wp:posOffset>1760220</wp:posOffset>
                      </wp:positionH>
                      <wp:positionV relativeFrom="paragraph">
                        <wp:posOffset>31750</wp:posOffset>
                      </wp:positionV>
                      <wp:extent cx="2400300" cy="361950"/>
                      <wp:effectExtent l="635" t="635" r="29845" b="10795"/>
                      <wp:wrapNone/>
                      <wp:docPr id="1033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オブジェクト 0"/>
                            <wps:cNvSpPr/>
                            <wps:spPr>
                              <a:xfrm>
                                <a:off x="0" y="0"/>
                                <a:ext cx="2400300" cy="361950"/>
                              </a:xfrm>
                              <a:prstGeom prst="wedgeRectCallout">
                                <a:avLst>
                                  <a:gd name="adj1" fmla="val 25661"/>
                                  <a:gd name="adj2" fmla="val 50061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工事着工の日付を記入してください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2.5pt;mso-position-vertical-relative:text;mso-position-horizontal-relative:text;v-text-anchor:middle;position:absolute;height:28.5pt;mso-wrap-distance-top:0pt;width:189pt;mso-wrap-distance-left:16pt;margin-left:138.6pt;z-index:9;" o:spid="_x0000_s1033" o:allowincell="t" o:allowoverlap="t" filled="t" fillcolor="#ffffff [3212]" stroked="t" strokecolor="#558ed5 [1951]" strokeweight="2pt" o:spt="61" type="#_x0000_t61" adj="16343,2161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工事着工の日付を記入してください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建物延面積　</w:t>
            </w:r>
            <w:r>
              <w:rPr>
                <w:rFonts w:hint="eastAsia" w:asciiTheme="minorEastAsia" w:hAnsiTheme="minorEastAsia" w:eastAsiaTheme="minorEastAsia"/>
                <w:i w:val="1"/>
                <w:color w:val="FF0000"/>
                <w:sz w:val="24"/>
              </w:rPr>
              <w:t>123.45</w:t>
            </w:r>
            <w:r>
              <w:rPr>
                <w:rFonts w:hint="eastAsia"/>
                <w:sz w:val="20"/>
              </w:rPr>
              <w:t>　㎡</w:t>
            </w:r>
          </w:p>
        </w:tc>
      </w:tr>
      <w:tr>
        <w:trPr>
          <w:trHeight w:val="519" w:hRule="atLeast"/>
        </w:trPr>
        <w:tc>
          <w:tcPr>
            <w:tcW w:w="9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sz w:val="19"/>
              </w:rPr>
            </w:pPr>
            <w:r>
              <w:rPr>
                <w:rFonts w:hint="eastAsia"/>
                <w:sz w:val="19"/>
              </w:rPr>
              <w:t>会計経理担当者名と連絡先</w:t>
            </w:r>
          </w:p>
          <w:p>
            <w:pPr>
              <w:pStyle w:val="0"/>
              <w:autoSpaceDE w:val="0"/>
              <w:autoSpaceDN w:val="0"/>
              <w:adjustRightInd w:val="0"/>
              <w:ind w:firstLine="213" w:firstLineChars="100"/>
              <w:rPr>
                <w:rFonts w:hint="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i w:val="1"/>
                <w:color w:val="FF0000"/>
                <w:sz w:val="22"/>
              </w:rPr>
              <w:t>出町</w:t>
            </w:r>
            <w:r>
              <w:rPr>
                <w:rFonts w:hint="eastAsia" w:asciiTheme="minorEastAsia" w:hAnsiTheme="minorEastAsia" w:eastAsiaTheme="minorEastAsia"/>
                <w:i w:val="1"/>
                <w:color w:val="FF000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i w:val="1"/>
                <w:color w:val="FF0000"/>
                <w:sz w:val="22"/>
              </w:rPr>
              <w:t>次郎　砺波市栄町</w:t>
            </w:r>
            <w:r>
              <w:rPr>
                <w:rFonts w:hint="eastAsia" w:asciiTheme="minorEastAsia" w:hAnsiTheme="minorEastAsia" w:eastAsiaTheme="minorEastAsia"/>
                <w:i w:val="1"/>
                <w:color w:val="FF0000"/>
                <w:sz w:val="22"/>
              </w:rPr>
              <w:t>717</w:t>
            </w:r>
            <w:r>
              <w:rPr>
                <w:rFonts w:hint="eastAsia" w:asciiTheme="minorEastAsia" w:hAnsiTheme="minorEastAsia" w:eastAsiaTheme="minorEastAsia"/>
                <w:i w:val="1"/>
                <w:color w:val="FF0000"/>
                <w:sz w:val="22"/>
              </w:rPr>
              <w:t>　　</w:t>
            </w:r>
            <w:r>
              <w:rPr>
                <w:rFonts w:hint="eastAsia" w:asciiTheme="minorEastAsia" w:hAnsiTheme="minorEastAsia" w:eastAsiaTheme="minorEastAsia"/>
                <w:i w:val="1"/>
                <w:color w:val="FF0000"/>
                <w:sz w:val="22"/>
              </w:rPr>
              <w:t>090-1234-5678</w:t>
            </w:r>
          </w:p>
        </w:tc>
      </w:tr>
      <w:tr>
        <w:trPr/>
        <w:tc>
          <w:tcPr>
            <w:tcW w:w="9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7" behindDoc="0" locked="0" layoutInCell="1" hidden="0" allowOverlap="1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30480</wp:posOffset>
                      </wp:positionV>
                      <wp:extent cx="3476625" cy="361950"/>
                      <wp:effectExtent l="635" t="635" r="29845" b="10795"/>
                      <wp:wrapNone/>
                      <wp:docPr id="103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オブジェクト 0"/>
                            <wps:cNvSpPr/>
                            <wps:spPr>
                              <a:xfrm>
                                <a:off x="0" y="0"/>
                                <a:ext cx="3476625" cy="361950"/>
                              </a:xfrm>
                              <a:prstGeom prst="wedgeRectCallout">
                                <a:avLst>
                                  <a:gd name="adj1" fmla="val 25661"/>
                                  <a:gd name="adj2" fmla="val 50061"/>
                                </a:avLst>
                              </a:prstGeom>
                              <a:solidFill>
                                <a:schemeClr val="bg1"/>
                              </a:solidFill>
                              <a:ln w="25400" cap="flat" cmpd="sng" algn="ctr">
                                <a:solidFill>
                                  <a:schemeClr val="tx2">
                                    <a:lumMod val="60000"/>
                                    <a:lumOff val="40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  <w:t>報告書と添付書類が完成した日付を記入してください</w:t>
                                  </w:r>
                                </w:p>
                              </w:txbxContent>
                            </wps:txbx>
                            <wps:bodyPr vertOverflow="overflow" horzOverflow="overflow" wrap="square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オブジェクト 0" style="mso-wrap-distance-right:16pt;mso-wrap-distance-bottom:0pt;margin-top:2.4pt;mso-position-vertical-relative:text;mso-position-horizontal-relative:text;v-text-anchor:middle;position:absolute;height:28.5pt;mso-wrap-distance-top:0pt;width:273.75pt;mso-wrap-distance-left:16pt;margin-left:213.6pt;z-index:7;" o:spid="_x0000_s1034" o:allowincell="t" o:allowoverlap="t" filled="t" fillcolor="#ffffff [3212]" stroked="t" strokecolor="#558ed5 [1951]" strokeweight="2pt" o:spt="61" type="#_x0000_t61" adj="16343,2161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報告書と添付書類が完成した日付を記入してください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9"/>
              </w:rPr>
              <w:t>添付書類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  <w:r>
              <w:rPr>
                <w:rFonts w:hint="default"/>
                <w:sz w:val="19"/>
              </w:rPr>
              <w:t>1</w:t>
            </w:r>
            <w:r>
              <w:rPr>
                <w:rFonts w:hint="eastAsia"/>
                <w:sz w:val="19"/>
              </w:rPr>
              <w:t>　事業報告書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</w:t>
            </w:r>
            <w:r>
              <w:rPr>
                <w:rFonts w:hint="default"/>
                <w:sz w:val="19"/>
              </w:rPr>
              <w:t>2</w:t>
            </w:r>
            <w:r>
              <w:rPr>
                <w:rFonts w:hint="eastAsia"/>
                <w:sz w:val="19"/>
              </w:rPr>
              <w:t>　収支決算書</w:t>
            </w:r>
            <w:r>
              <w:rPr>
                <w:rFonts w:hint="default"/>
                <w:sz w:val="19"/>
              </w:rPr>
              <w:t>(</w:t>
            </w:r>
            <w:r>
              <w:rPr>
                <w:rFonts w:hint="eastAsia"/>
                <w:sz w:val="19"/>
              </w:rPr>
              <w:t>財源及び総事業費、補助等対象事業費と対象外事業費を明らかにするもの</w:t>
            </w:r>
            <w:r>
              <w:rPr>
                <w:rFonts w:hint="default"/>
                <w:sz w:val="19"/>
              </w:rPr>
              <w:t>)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0"/>
              </w:rPr>
            </w:pPr>
            <w:r>
              <w:rPr>
                <w:rFonts w:hint="eastAsia"/>
                <w:sz w:val="19"/>
              </w:rPr>
              <w:t>　</w:t>
            </w:r>
            <w:r>
              <w:rPr>
                <w:rFonts w:hint="default"/>
                <w:sz w:val="19"/>
              </w:rPr>
              <w:t>3</w:t>
            </w:r>
            <w:r>
              <w:rPr>
                <w:rFonts w:hint="eastAsia"/>
                <w:sz w:val="19"/>
              </w:rPr>
              <w:t>　その他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eastAsia"/>
        </w:rPr>
      </w:pPr>
    </w:p>
    <w:sectPr>
      <w:pgSz w:w="11907" w:h="16840"/>
      <w:pgMar w:top="1701" w:right="1417" w:bottom="1417" w:left="1417" w:header="720" w:footer="720" w:gutter="0"/>
      <w:cols w:space="720"/>
      <w:noEndnote w:val="1"/>
      <w:textDirection w:val="lrTb"/>
      <w:docGrid w:type="linesAndChars" w:linePitch="354" w:charSpace="-150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505</TotalTime>
  <Pages>1</Pages>
  <Words>10</Words>
  <Characters>394</Characters>
  <Application>JUST Note</Application>
  <Lines>44</Lines>
  <Paragraphs>38</Paragraphs>
  <Company> </Company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○砺波市補助金等交付規則</dc:title>
  <dc:creator>河合　実</dc:creator>
  <cp:lastModifiedBy>舘　真理恵</cp:lastModifiedBy>
  <cp:lastPrinted>2020-08-12T07:01:20Z</cp:lastPrinted>
  <dcterms:created xsi:type="dcterms:W3CDTF">2006-10-23T00:34:00Z</dcterms:created>
  <dcterms:modified xsi:type="dcterms:W3CDTF">2020-08-12T07:01:27Z</dcterms:modified>
  <cp:revision>29</cp:revision>
</cp:coreProperties>
</file>