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Century" w:hAnsi="Century" w:eastAsia="ＭＳ 明朝"/>
          <w:kern w:val="2"/>
          <w:sz w:val="22"/>
          <w:highlight w:val="none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  <w:highlight w:val="none"/>
        </w:rPr>
        <w:t>様式第３号（第８条関係）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砺波市結婚新生活支援補助金交付請求書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　　　　</w:t>
      </w:r>
      <w:r>
        <w:rPr>
          <w:rFonts w:hint="eastAsia" w:ascii="Century" w:hAnsi="Century" w:eastAsia="ＭＳ 明朝"/>
          <w:kern w:val="2"/>
          <w:sz w:val="22"/>
          <w:highlight w:val="none"/>
        </w:rPr>
        <w:t xml:space="preserve">        </w:t>
      </w:r>
      <w:r>
        <w:rPr>
          <w:rFonts w:hint="eastAsia" w:ascii="Century" w:hAnsi="Century" w:eastAsia="ＭＳ 明朝"/>
          <w:kern w:val="2"/>
          <w:sz w:val="22"/>
          <w:highlight w:val="none"/>
        </w:rPr>
        <w:t>氏名</w:t>
      </w:r>
      <w:r>
        <w:rPr>
          <w:rFonts w:hint="eastAsia" w:ascii="Century" w:hAnsi="Century" w:eastAsia="ＭＳ 明朝"/>
          <w:kern w:val="2"/>
          <w:sz w:val="22"/>
          <w:highlight w:val="none"/>
        </w:rPr>
        <w:t xml:space="preserve"> </w:t>
      </w:r>
      <w:r>
        <w:rPr>
          <w:rFonts w:hint="eastAsia" w:ascii="Century" w:hAnsi="Century" w:eastAsia="ＭＳ 明朝"/>
          <w:kern w:val="2"/>
          <w:sz w:val="22"/>
          <w:highlight w:val="none"/>
        </w:rPr>
        <w:t>　　　　　　　　印</w:t>
      </w: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年　　月　　日付け砺波市指令第　　号で交付決定及び額の確定通知のあったこの補助金について、</w:t>
      </w:r>
      <w:r>
        <w:rPr>
          <w:rFonts w:hint="eastAsia" w:ascii="ＭＳ 明朝" w:hAnsi="ＭＳ 明朝" w:eastAsia="ＭＳ 明朝"/>
          <w:kern w:val="2"/>
          <w:sz w:val="22"/>
          <w:highlight w:val="none"/>
        </w:rPr>
        <w:t>砺波市結婚新生活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支援</w:t>
      </w:r>
      <w:r>
        <w:rPr>
          <w:rFonts w:hint="eastAsia" w:ascii="ＭＳ 明朝" w:hAnsi="ＭＳ 明朝" w:eastAsia="ＭＳ 明朝"/>
          <w:kern w:val="2"/>
          <w:sz w:val="22"/>
          <w:highlight w:val="none"/>
        </w:rPr>
        <w:t>補助金交付要綱第８条の規定により次のとおり請求します。</w:t>
      </w: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eastAsia" w:ascii="Century" w:hAnsi="Century" w:eastAsia="ＭＳ 明朝"/>
          <w:kern w:val="2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　　　</w:t>
      </w:r>
    </w:p>
    <w:p>
      <w:pPr>
        <w:pStyle w:val="0"/>
        <w:ind w:left="0" w:leftChars="0" w:right="0" w:rightChars="0" w:firstLine="0" w:firstLineChars="0"/>
        <w:jc w:val="left"/>
        <w:rPr>
          <w:rFonts w:hint="default"/>
          <w:sz w:val="22"/>
          <w:highlight w:val="none"/>
        </w:rPr>
      </w:pPr>
      <w:r>
        <w:rPr>
          <w:rFonts w:hint="eastAsia" w:ascii="Century" w:hAnsi="Century" w:eastAsia="ＭＳ 明朝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71" w:tblpY="16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１普通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２当座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521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711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口座名義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color w:val="auto"/>
          <w:kern w:val="2"/>
          <w:sz w:val="22"/>
          <w:highlight w:val="none"/>
        </w:rPr>
        <w:t>　　　振込口座が確認できる通帳の写しを添付ください。</w:t>
      </w:r>
    </w:p>
    <w:p>
      <w:pPr>
        <w:pStyle w:val="0"/>
        <w:ind w:left="0" w:leftChars="0" w:right="0" w:rightChars="0" w:firstLine="0" w:firstLineChars="0"/>
        <w:jc w:val="left"/>
        <w:rPr>
          <w:rFonts w:hint="default" w:ascii="ＭＳ 明朝" w:hAnsi="ＭＳ 明朝"/>
        </w:rPr>
      </w:pP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ongolian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efaultTableStyle w:val="27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1139</TotalTime>
  <Pages>1</Pages>
  <Words>0</Words>
  <Characters>239</Characters>
  <Application>JUST Note</Application>
  <Lines>43</Lines>
  <Paragraphs>32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2021-03-04T11:56:40Z</cp:lastPrinted>
  <dcterms:created xsi:type="dcterms:W3CDTF">2014-10-02T15:48:00Z</dcterms:created>
  <dcterms:modified xsi:type="dcterms:W3CDTF">2021-03-17T11:06:11Z</dcterms:modified>
  <cp:revision>37</cp:revision>
</cp:coreProperties>
</file>