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</w:rPr>
        <w:t>富山県経営安定資金経済変動対策緊急融資</w:t>
      </w:r>
      <w:r>
        <w:rPr>
          <w:rFonts w:hint="eastAsia" w:ascii="ＭＳ ゴシック" w:hAnsi="ＭＳ ゴシック"/>
          <w:spacing w:val="8"/>
        </w:rPr>
        <w:t>に係る認定書</w:t>
      </w:r>
      <w:r>
        <w:rPr>
          <w:rFonts w:hint="eastAsia" w:ascii="ＭＳ ゴシック" w:hAnsi="ＭＳ ゴシック"/>
        </w:rPr>
        <w:t>（１）</w:t>
      </w: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                                          </w:t>
      </w:r>
      <w:r>
        <w:rPr>
          <w:rFonts w:hint="eastAsia" w:ascii="ＭＳ ゴシック" w:hAnsi="ＭＳ ゴシック"/>
          <w:spacing w:val="8"/>
        </w:rPr>
        <w:t>　　　</w:t>
      </w:r>
      <w:r>
        <w:rPr>
          <w:rFonts w:hint="eastAsia" w:ascii="ＭＳ ゴシック" w:hAnsi="ＭＳ ゴシック"/>
        </w:rPr>
        <w:t>令和　　年　　月　　日</w:t>
      </w: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（市町村長）</w:t>
      </w: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>　　砺波市長　夏　野　　修　</w:t>
      </w:r>
      <w:r>
        <w:rPr>
          <w:rFonts w:hint="eastAsia" w:ascii="ＭＳ ゴシック" w:hAnsi="ＭＳ ゴシック"/>
        </w:rPr>
        <w:t>　殿</w:t>
      </w: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                       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  <w:spacing w:val="8"/>
        </w:rPr>
        <w:t xml:space="preserve">     </w:t>
      </w:r>
      <w:r>
        <w:rPr>
          <w:rFonts w:hint="eastAsia" w:ascii="ＭＳ ゴシック" w:hAnsi="ＭＳ ゴシック"/>
        </w:rPr>
        <w:t>申請者</w:t>
      </w: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                     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  <w:spacing w:val="8"/>
        </w:rPr>
        <w:t xml:space="preserve">       </w:t>
      </w:r>
      <w:r>
        <w:rPr>
          <w:rFonts w:hint="eastAsia" w:ascii="ＭＳ ゴシック" w:hAnsi="ＭＳ ゴシック"/>
        </w:rPr>
        <w:t>住　　所　　　　　　　　　　　　　　</w:t>
      </w:r>
    </w:p>
    <w:p>
      <w:pPr>
        <w:pStyle w:val="15"/>
        <w:rPr>
          <w:rFonts w:hint="eastAsia" w:ascii="ＭＳ ゴシック" w:hAnsi="ＭＳ ゴシック"/>
          <w:spacing w:val="8"/>
        </w:rPr>
      </w:pPr>
    </w:p>
    <w:p>
      <w:pPr>
        <w:pStyle w:val="15"/>
        <w:rPr>
          <w:rFonts w:hint="eastAsia" w:ascii="ＭＳ ゴシック" w:hAnsi="ＭＳ ゴシック"/>
          <w:spacing w:val="8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>　　　　　　　　　　　　　　　　　企</w:t>
      </w:r>
      <w:r>
        <w:rPr>
          <w:rFonts w:hint="eastAsia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>業</w:t>
      </w:r>
      <w:r>
        <w:rPr>
          <w:rFonts w:hint="eastAsia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>名</w:t>
      </w: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8"/>
        </w:rPr>
        <w:t xml:space="preserve">                    </w:t>
      </w:r>
      <w:r>
        <w:rPr>
          <w:rFonts w:hint="eastAsia" w:ascii="ＭＳ ゴシック" w:hAnsi="ＭＳ ゴシック"/>
        </w:rPr>
        <w:t>　</w:t>
      </w:r>
      <w:r>
        <w:rPr>
          <w:rFonts w:hint="eastAsia" w:ascii="ＭＳ ゴシック" w:hAnsi="ＭＳ ゴシック"/>
          <w:spacing w:val="8"/>
        </w:rPr>
        <w:t xml:space="preserve">         </w:t>
      </w:r>
      <w:r>
        <w:rPr>
          <w:rFonts w:hint="eastAsia" w:ascii="ＭＳ ゴシック" w:hAnsi="ＭＳ ゴシック"/>
        </w:rPr>
        <w:t>　代表者名　　　　　　　　　　　　　</w:t>
      </w:r>
      <w:r>
        <w:rPr>
          <w:rFonts w:hint="eastAsia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</w:rPr>
        <w:t>印</w:t>
      </w: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color w:val="FF0000"/>
          <w:spacing w:val="0"/>
        </w:rPr>
      </w:pPr>
      <w:r>
        <w:rPr>
          <w:rFonts w:hint="default" w:ascii="ＭＳ ゴシック" w:hAnsi="ＭＳ ゴシック"/>
          <w:spacing w:val="7"/>
        </w:rPr>
        <w:t xml:space="preserve"> </w:t>
      </w:r>
      <w:r>
        <w:rPr>
          <w:rFonts w:hint="eastAsia" w:ascii="ＭＳ ゴシック" w:hAnsi="ＭＳ ゴシック"/>
          <w:spacing w:val="15"/>
        </w:rPr>
        <w:t>　私は、</w:t>
      </w:r>
      <w:r>
        <w:rPr>
          <w:rFonts w:hint="eastAsia" w:ascii="ＭＳ ゴシック" w:hAnsi="ＭＳ ゴシック"/>
          <w:spacing w:val="15"/>
          <w:u w:val="single" w:color="auto"/>
        </w:rPr>
        <w:t>　　　　　　　業</w:t>
      </w:r>
      <w:r>
        <w:rPr>
          <w:rFonts w:hint="eastAsia" w:ascii="ＭＳ ゴシック" w:hAnsi="ＭＳ ゴシック"/>
          <w:spacing w:val="15"/>
        </w:rPr>
        <w:t>を営んでいるが、下記のとおり、※（売上高の減少・販売数量の減少）が生じているため、経</w:t>
      </w:r>
      <w:r>
        <w:rPr>
          <w:rFonts w:hint="eastAsia" w:ascii="ＭＳ ゴシック" w:hAnsi="ＭＳ ゴシック"/>
          <w:spacing w:val="13"/>
        </w:rPr>
        <w:t>営の安定に支障が生じておりますので、下記事項について認定を申請します</w:t>
      </w:r>
      <w:r>
        <w:rPr>
          <w:rFonts w:hint="eastAsia" w:ascii="ＭＳ ゴシック" w:hAnsi="ＭＳ ゴシック"/>
        </w:rPr>
        <w:t>。</w:t>
      </w:r>
      <w:r>
        <w:rPr>
          <w:rFonts w:hint="eastAsia" w:ascii="ＭＳ ゴシック" w:hAnsi="ＭＳ ゴシック"/>
          <w:color w:val="FF0000"/>
        </w:rPr>
        <w:t>（※　該当事項を囲んでください。）</w:t>
      </w: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　なお、本認定書を取扱金融機関に対し交付することについて、予め同意します。</w:t>
      </w:r>
    </w:p>
    <w:p>
      <w:pPr>
        <w:pStyle w:val="15"/>
        <w:jc w:val="center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</w:rPr>
        <w:t>記</w:t>
      </w: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</w:rPr>
        <w:t>　売上高等</w:t>
      </w:r>
    </w:p>
    <w:p>
      <w:pPr>
        <w:pStyle w:val="15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     </w:t>
      </w:r>
      <w:r>
        <w:rPr>
          <w:rFonts w:hint="eastAsia" w:ascii="ＭＳ ゴシック" w:hAnsi="ＭＳ ゴシック"/>
        </w:rPr>
        <w:t>　　</w:t>
      </w:r>
      <w:r>
        <w:rPr>
          <w:rFonts w:hint="eastAsia" w:ascii="ＭＳ ゴシック" w:hAnsi="ＭＳ ゴシック"/>
          <w:spacing w:val="8"/>
          <w:u w:val="single" w:color="000000"/>
        </w:rPr>
        <w:t xml:space="preserve"> </w:t>
      </w:r>
      <w:r>
        <w:rPr>
          <w:rFonts w:hint="eastAsia" w:ascii="ＭＳ ゴシック" w:hAnsi="ＭＳ ゴシック"/>
          <w:u w:val="single" w:color="000000"/>
        </w:rPr>
        <w:t>Ｂ－Ａ</w:t>
      </w: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      </w:t>
      </w:r>
      <w:r>
        <w:rPr>
          <w:rFonts w:hint="eastAsia" w:ascii="ＭＳ ゴシック" w:hAnsi="ＭＳ ゴシック"/>
        </w:rPr>
        <w:t>　　</w:t>
      </w:r>
      <w:r>
        <w:rPr>
          <w:rFonts w:hint="eastAsia" w:ascii="ＭＳ ゴシック" w:hAnsi="ＭＳ ゴシック"/>
          <w:spacing w:val="8"/>
        </w:rPr>
        <w:t xml:space="preserve">  </w:t>
      </w:r>
      <w:r>
        <w:rPr>
          <w:rFonts w:hint="eastAsia" w:ascii="ＭＳ ゴシック" w:hAnsi="ＭＳ ゴシック"/>
        </w:rPr>
        <w:t>Ｂ</w:t>
      </w:r>
      <w:r>
        <w:rPr>
          <w:rFonts w:hint="eastAsia" w:ascii="ＭＳ ゴシック" w:hAnsi="ＭＳ ゴシック"/>
          <w:spacing w:val="8"/>
        </w:rPr>
        <w:t xml:space="preserve">   </w:t>
      </w:r>
      <w:r>
        <w:rPr>
          <w:rFonts w:hint="eastAsia" w:ascii="ＭＳ ゴシック" w:hAnsi="ＭＳ ゴシック"/>
        </w:rPr>
        <w:t>×</w:t>
      </w:r>
      <w:r>
        <w:rPr>
          <w:rFonts w:hint="eastAsia" w:ascii="ＭＳ ゴシック" w:hAnsi="ＭＳ ゴシック"/>
        </w:rPr>
        <w:t>100</w:t>
      </w:r>
      <w:r>
        <w:rPr>
          <w:rFonts w:hint="eastAsia" w:ascii="ＭＳ ゴシック" w:hAnsi="ＭＳ ゴシック"/>
          <w:spacing w:val="8"/>
        </w:rPr>
        <w:t xml:space="preserve">  </w:t>
      </w:r>
      <w:r>
        <w:rPr>
          <w:rFonts w:hint="eastAsia" w:ascii="ＭＳ ゴシック" w:hAnsi="ＭＳ ゴシック"/>
        </w:rPr>
        <w:t>　　　　　　　　　　</w:t>
      </w:r>
      <w:r>
        <w:rPr>
          <w:rFonts w:hint="eastAsia" w:ascii="ＭＳ ゴシック" w:hAnsi="ＭＳ ゴシック"/>
          <w:u w:val="single" w:color="000000"/>
        </w:rPr>
        <w:t>減少率　　　　　</w:t>
      </w:r>
      <w:r>
        <w:rPr>
          <w:rFonts w:hint="eastAsia" w:ascii="ＭＳ ゴシック" w:hAnsi="ＭＳ ゴシック"/>
          <w:spacing w:val="8"/>
          <w:u w:val="single" w:color="000000"/>
        </w:rPr>
        <w:t xml:space="preserve"> </w:t>
      </w:r>
      <w:r>
        <w:rPr>
          <w:rFonts w:hint="eastAsia" w:ascii="ＭＳ ゴシック" w:hAnsi="ＭＳ ゴシック"/>
          <w:u w:val="single" w:color="000000"/>
        </w:rPr>
        <w:t>　　％</w:t>
      </w:r>
    </w:p>
    <w:p>
      <w:pPr>
        <w:pStyle w:val="15"/>
        <w:rPr>
          <w:rFonts w:hint="eastAsia" w:ascii="ＭＳ ゴシック" w:hAnsi="ＭＳ ゴシック"/>
          <w:spacing w:val="8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   </w:t>
      </w:r>
      <w:r>
        <w:rPr>
          <w:rFonts w:hint="eastAsia" w:ascii="ＭＳ ゴシック" w:hAnsi="ＭＳ ゴシック"/>
        </w:rPr>
        <w:t>Ａ：申込時点における最近３か月間の売上高等</w:t>
      </w:r>
    </w:p>
    <w:p>
      <w:pPr>
        <w:pStyle w:val="15"/>
        <w:rPr>
          <w:rFonts w:hint="eastAsia" w:ascii="ＭＳ ゴシック" w:hAnsi="ＭＳ ゴシック"/>
          <w:spacing w:val="8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</w:rPr>
        <w:t>　　</w:t>
      </w:r>
      <w:r>
        <w:rPr>
          <w:rFonts w:hint="eastAsia" w:ascii="ＭＳ ゴシック" w:hAnsi="ＭＳ ゴシック"/>
          <w:spacing w:val="8"/>
        </w:rPr>
        <w:t xml:space="preserve">       </w:t>
      </w:r>
      <w:r>
        <w:rPr>
          <w:rFonts w:hint="eastAsia" w:ascii="ＭＳ ゴシック" w:hAnsi="ＭＳ ゴシック"/>
        </w:rPr>
        <w:t>　　　　　　　　　　　　　　　　　　</w:t>
      </w:r>
      <w:r>
        <w:rPr>
          <w:rFonts w:hint="eastAsia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  <w:u w:val="single" w:color="000000"/>
        </w:rPr>
        <w:t>　　　</w:t>
      </w:r>
      <w:r>
        <w:rPr>
          <w:rFonts w:hint="eastAsia" w:ascii="ＭＳ ゴシック" w:hAnsi="ＭＳ ゴシック"/>
          <w:spacing w:val="8"/>
          <w:u w:val="single" w:color="000000"/>
        </w:rPr>
        <w:t xml:space="preserve"> </w:t>
      </w:r>
      <w:r>
        <w:rPr>
          <w:rFonts w:hint="eastAsia" w:ascii="ＭＳ ゴシック" w:hAnsi="ＭＳ ゴシック"/>
          <w:u w:val="single" w:color="000000"/>
        </w:rPr>
        <w:t>　　　　　円</w:t>
      </w:r>
    </w:p>
    <w:p>
      <w:pPr>
        <w:pStyle w:val="15"/>
        <w:rPr>
          <w:rFonts w:hint="eastAsia" w:ascii="ＭＳ ゴシック" w:hAnsi="ＭＳ ゴシック"/>
          <w:spacing w:val="8"/>
        </w:rPr>
      </w:pPr>
    </w:p>
    <w:p>
      <w:pPr>
        <w:pStyle w:val="15"/>
        <w:rPr>
          <w:rFonts w:hint="default" w:ascii="ＭＳ ゴシック" w:hAnsi="ＭＳ ゴシック"/>
          <w:spacing w:val="0"/>
        </w:rPr>
      </w:pPr>
      <w:r>
        <w:rPr>
          <w:rFonts w:hint="default" w:ascii="ＭＳ ゴシック" w:hAnsi="ＭＳ ゴシック"/>
          <w:spacing w:val="8"/>
        </w:rPr>
        <w:t xml:space="preserve"> </w:t>
      </w:r>
      <w:r>
        <w:rPr>
          <w:rFonts w:hint="eastAsia" w:ascii="ＭＳ ゴシック" w:hAnsi="ＭＳ ゴシック"/>
        </w:rPr>
        <w:t>　　Ｂ：Ａの期間に対応する前年の３か月間の売上高等</w:t>
      </w:r>
    </w:p>
    <w:p>
      <w:pPr>
        <w:pStyle w:val="0"/>
        <w:rPr>
          <w:rFonts w:hint="eastAsia" w:ascii="ＭＳ ゴシック" w:hAnsi="ＭＳ ゴシック" w:eastAsia="ＭＳ ゴシック"/>
          <w:spacing w:val="8"/>
        </w:rPr>
      </w:pPr>
    </w:p>
    <w:p>
      <w:pPr>
        <w:pStyle w:val="0"/>
        <w:rPr>
          <w:rFonts w:hint="eastAsia" w:ascii="ＭＳ ゴシック" w:hAnsi="ＭＳ ゴシック" w:eastAsia="ＭＳ ゴシック"/>
          <w:u w:val="single" w:color="000000"/>
        </w:rPr>
      </w:pPr>
      <w:r>
        <w:rPr>
          <w:rFonts w:hint="default" w:ascii="ＭＳ ゴシック" w:hAnsi="ＭＳ ゴシック" w:eastAsia="ＭＳ ゴシック"/>
          <w:spacing w:val="8"/>
        </w:rPr>
        <w:t xml:space="preserve"> </w:t>
      </w:r>
      <w:r>
        <w:rPr>
          <w:rFonts w:hint="eastAsia" w:ascii="ＭＳ ゴシック" w:hAnsi="ＭＳ ゴシック" w:eastAsia="ＭＳ ゴシック"/>
          <w:spacing w:val="8"/>
        </w:rPr>
        <w:t xml:space="preserve">        </w:t>
      </w:r>
      <w:r>
        <w:rPr>
          <w:rFonts w:hint="eastAsia" w:ascii="ＭＳ ゴシック" w:hAnsi="ＭＳ ゴシック" w:eastAsia="ＭＳ ゴシック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spacing w:val="8"/>
        </w:rPr>
        <w:t xml:space="preserve"> </w:t>
      </w:r>
      <w:r>
        <w:rPr>
          <w:rFonts w:hint="eastAsia" w:ascii="ＭＳ ゴシック" w:hAnsi="ＭＳ ゴシック" w:eastAsia="ＭＳ ゴシック"/>
          <w:spacing w:val="8"/>
        </w:rPr>
        <w:t>　　　</w:t>
      </w:r>
      <w:r>
        <w:rPr>
          <w:rFonts w:hint="eastAsia" w:ascii="ＭＳ ゴシック" w:hAnsi="ＭＳ ゴシック" w:eastAsia="ＭＳ ゴシック"/>
          <w:u w:val="single" w:color="000000"/>
        </w:rPr>
        <w:t>　　　</w:t>
      </w:r>
      <w:r>
        <w:rPr>
          <w:rFonts w:hint="eastAsia" w:ascii="ＭＳ ゴシック" w:hAnsi="ＭＳ ゴシック" w:eastAsia="ＭＳ ゴシック"/>
          <w:spacing w:val="8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u w:val="single" w:color="000000"/>
        </w:rPr>
        <w:t>　　　　　　円</w:t>
      </w:r>
    </w:p>
    <w:p>
      <w:pPr>
        <w:pStyle w:val="0"/>
        <w:rPr>
          <w:rFonts w:hint="eastAsia" w:ascii="ＭＳ ゴシック" w:hAnsi="ＭＳ ゴシック" w:eastAsia="ＭＳ ゴシック"/>
          <w:u w:val="single" w:color="000000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令和　　年　　月　　日</w: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申請のとおり、相違ないことを認定します。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（注）本認定書の有効期間：令和　　年　　月　　日から令和　　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（市町村長）　砺波市長　夏　野　　修　印</w:t>
      </w:r>
    </w:p>
    <w:p>
      <w:pPr>
        <w:pStyle w:val="0"/>
        <w:spacing w:line="60" w:lineRule="auto"/>
        <w:rPr>
          <w:rFonts w:hint="default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hAnsi="Century" w:eastAsia="ＭＳ ゴシック"/>
      <w:spacing w:val="17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113</Words>
  <Characters>648</Characters>
  <Application>JUST Note</Application>
  <Lines>5</Lines>
  <Paragraphs>1</Paragraphs>
  <Company>Toshiba</Company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和樹</dc:creator>
  <cp:lastModifiedBy>池田　和樹</cp:lastModifiedBy>
  <dcterms:created xsi:type="dcterms:W3CDTF">2019-07-18T06:28:00Z</dcterms:created>
  <dcterms:modified xsi:type="dcterms:W3CDTF">2019-07-18T06:28:51Z</dcterms:modified>
  <cp:revision>2</cp:revision>
</cp:coreProperties>
</file>