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A639" w14:textId="5B316CCE" w:rsidR="008539FF" w:rsidRPr="00804CBA" w:rsidRDefault="00804CBA" w:rsidP="00AD1741">
      <w:pPr>
        <w:jc w:val="center"/>
        <w:rPr>
          <w:rFonts w:asciiTheme="majorEastAsia" w:eastAsiaTheme="majorEastAsia" w:hAnsiTheme="majorEastAsia"/>
          <w:color w:val="auto"/>
          <w:spacing w:val="2"/>
          <w:sz w:val="28"/>
          <w:szCs w:val="28"/>
        </w:rPr>
      </w:pPr>
      <w:r w:rsidRPr="00804CBA">
        <w:rPr>
          <w:rFonts w:asciiTheme="majorEastAsia" w:eastAsiaTheme="majorEastAsia" w:hAnsiTheme="majorEastAsia" w:hint="eastAsia"/>
          <w:color w:val="auto"/>
          <w:spacing w:val="2"/>
          <w:sz w:val="28"/>
          <w:szCs w:val="28"/>
        </w:rPr>
        <w:t xml:space="preserve">令和７年度当初予算　</w:t>
      </w:r>
      <w:r w:rsidR="008255EA" w:rsidRPr="00804CBA">
        <w:rPr>
          <w:rFonts w:asciiTheme="majorEastAsia" w:eastAsiaTheme="majorEastAsia" w:hAnsiTheme="majorEastAsia" w:hint="eastAsia"/>
          <w:color w:val="auto"/>
          <w:spacing w:val="2"/>
          <w:sz w:val="28"/>
          <w:szCs w:val="28"/>
        </w:rPr>
        <w:t>新</w:t>
      </w:r>
      <w:r w:rsidR="00040AA6" w:rsidRPr="00804CBA">
        <w:rPr>
          <w:rFonts w:asciiTheme="majorEastAsia" w:eastAsiaTheme="majorEastAsia" w:hAnsiTheme="majorEastAsia" w:hint="eastAsia"/>
          <w:color w:val="auto"/>
          <w:spacing w:val="2"/>
          <w:sz w:val="28"/>
          <w:szCs w:val="28"/>
        </w:rPr>
        <w:t>規就農</w:t>
      </w:r>
      <w:r w:rsidR="0083424C" w:rsidRPr="00804CBA">
        <w:rPr>
          <w:rFonts w:asciiTheme="majorEastAsia" w:eastAsiaTheme="majorEastAsia" w:hAnsiTheme="majorEastAsia" w:hint="eastAsia"/>
          <w:color w:val="auto"/>
          <w:spacing w:val="2"/>
          <w:sz w:val="28"/>
          <w:szCs w:val="28"/>
        </w:rPr>
        <w:t>者</w:t>
      </w:r>
      <w:r w:rsidR="00E8173E" w:rsidRPr="00804CBA">
        <w:rPr>
          <w:rFonts w:asciiTheme="majorEastAsia" w:eastAsiaTheme="majorEastAsia" w:hAnsiTheme="majorEastAsia" w:hint="eastAsia"/>
          <w:color w:val="auto"/>
          <w:spacing w:val="2"/>
          <w:sz w:val="28"/>
          <w:szCs w:val="28"/>
        </w:rPr>
        <w:t>機械導入支援</w:t>
      </w:r>
      <w:r w:rsidR="00F23149" w:rsidRPr="00804CBA">
        <w:rPr>
          <w:rFonts w:asciiTheme="majorEastAsia" w:eastAsiaTheme="majorEastAsia" w:hAnsiTheme="majorEastAsia" w:hint="eastAsia"/>
          <w:color w:val="auto"/>
          <w:spacing w:val="2"/>
          <w:sz w:val="28"/>
          <w:szCs w:val="28"/>
        </w:rPr>
        <w:t>事業</w:t>
      </w:r>
    </w:p>
    <w:p w14:paraId="6850A462" w14:textId="77777777" w:rsidR="008035DE" w:rsidRPr="0033733B" w:rsidRDefault="00BF5658" w:rsidP="000D397D">
      <w:pPr>
        <w:ind w:right="2"/>
        <w:jc w:val="right"/>
        <w:rPr>
          <w:rFonts w:ascii="ＭＳ ゴシック" w:eastAsia="ＭＳ ゴシック" w:hAnsi="ＭＳ ゴシック"/>
          <w:color w:val="auto"/>
          <w:spacing w:val="18"/>
          <w:sz w:val="24"/>
          <w:szCs w:val="24"/>
        </w:rPr>
      </w:pPr>
      <w:r w:rsidRPr="0033733B">
        <w:rPr>
          <w:rFonts w:ascii="ＭＳ ゴシック" w:eastAsia="ＭＳ ゴシック" w:hAnsi="ＭＳ ゴシック" w:hint="eastAsia"/>
          <w:color w:val="auto"/>
          <w:spacing w:val="18"/>
          <w:sz w:val="24"/>
          <w:szCs w:val="24"/>
        </w:rPr>
        <w:t>農業経営課</w:t>
      </w:r>
    </w:p>
    <w:p w14:paraId="78BF2EF8" w14:textId="77777777" w:rsidR="000D397D" w:rsidRPr="0033733B" w:rsidRDefault="000D397D" w:rsidP="000D397D">
      <w:pPr>
        <w:spacing w:line="160" w:lineRule="exact"/>
        <w:rPr>
          <w:rFonts w:ascii="ＭＳ ゴシック" w:eastAsia="ＭＳ ゴシック" w:hAnsi="ＭＳ ゴシック"/>
          <w:color w:val="auto"/>
          <w:spacing w:val="18"/>
          <w:sz w:val="24"/>
          <w:szCs w:val="24"/>
        </w:rPr>
      </w:pPr>
    </w:p>
    <w:p w14:paraId="5979EB76" w14:textId="77777777" w:rsidR="008539FF" w:rsidRPr="0033733B" w:rsidRDefault="008539FF">
      <w:pPr>
        <w:rPr>
          <w:rFonts w:ascii="ＭＳ ゴシック" w:eastAsia="ＭＳ ゴシック" w:hAnsi="ＭＳ ゴシック"/>
          <w:color w:val="auto"/>
          <w:spacing w:val="18"/>
          <w:sz w:val="24"/>
          <w:szCs w:val="24"/>
        </w:rPr>
      </w:pPr>
      <w:r w:rsidRPr="0033733B">
        <w:rPr>
          <w:rFonts w:ascii="ＭＳ ゴシック" w:eastAsia="ＭＳ ゴシック" w:hAnsi="ＭＳ ゴシック" w:hint="eastAsia"/>
          <w:color w:val="auto"/>
          <w:sz w:val="24"/>
          <w:szCs w:val="24"/>
        </w:rPr>
        <w:t>１</w:t>
      </w:r>
      <w:r w:rsidR="003D1B24" w:rsidRPr="0033733B">
        <w:rPr>
          <w:rFonts w:ascii="ＭＳ ゴシック" w:eastAsia="ＭＳ ゴシック" w:hAnsi="ＭＳ ゴシック" w:hint="eastAsia"/>
          <w:color w:val="auto"/>
          <w:sz w:val="24"/>
          <w:szCs w:val="24"/>
        </w:rPr>
        <w:t xml:space="preserve">　</w:t>
      </w:r>
      <w:r w:rsidR="000E1121" w:rsidRPr="0033733B">
        <w:rPr>
          <w:rFonts w:ascii="ＭＳ ゴシック" w:eastAsia="ＭＳ ゴシック" w:hAnsi="ＭＳ ゴシック" w:hint="eastAsia"/>
          <w:color w:val="auto"/>
          <w:sz w:val="24"/>
          <w:szCs w:val="24"/>
        </w:rPr>
        <w:t>目 的</w:t>
      </w:r>
    </w:p>
    <w:p w14:paraId="354AE203" w14:textId="5A00B294" w:rsidR="00DD0E66" w:rsidRPr="0033733B" w:rsidRDefault="0038094C" w:rsidP="00544FCC">
      <w:pPr>
        <w:ind w:leftChars="200" w:left="438" w:firstLineChars="100" w:firstLine="229"/>
        <w:rPr>
          <w:rFonts w:hAnsi="Times New Roman"/>
          <w:color w:val="auto"/>
          <w:spacing w:val="18"/>
          <w:sz w:val="24"/>
          <w:szCs w:val="24"/>
        </w:rPr>
      </w:pPr>
      <w:r w:rsidRPr="0033733B">
        <w:rPr>
          <w:rFonts w:hint="eastAsia"/>
          <w:color w:val="auto"/>
          <w:sz w:val="24"/>
          <w:szCs w:val="24"/>
        </w:rPr>
        <w:t>新規就農者の早期の経営確立のため、農業機械・施設</w:t>
      </w:r>
      <w:r w:rsidR="00544FCC" w:rsidRPr="0033733B">
        <w:rPr>
          <w:rFonts w:hint="eastAsia"/>
          <w:color w:val="auto"/>
          <w:sz w:val="24"/>
          <w:szCs w:val="24"/>
        </w:rPr>
        <w:t>の導入</w:t>
      </w:r>
      <w:r w:rsidR="007C1D25" w:rsidRPr="0033733B">
        <w:rPr>
          <w:rFonts w:hint="eastAsia"/>
          <w:color w:val="auto"/>
          <w:sz w:val="24"/>
          <w:szCs w:val="24"/>
        </w:rPr>
        <w:t>等</w:t>
      </w:r>
      <w:r w:rsidR="00544FCC" w:rsidRPr="0033733B">
        <w:rPr>
          <w:rFonts w:hint="eastAsia"/>
          <w:color w:val="auto"/>
          <w:sz w:val="24"/>
          <w:szCs w:val="24"/>
        </w:rPr>
        <w:t>を支援</w:t>
      </w:r>
      <w:r w:rsidR="008255EA" w:rsidRPr="0033733B">
        <w:rPr>
          <w:rFonts w:hint="eastAsia"/>
          <w:color w:val="auto"/>
          <w:sz w:val="24"/>
          <w:szCs w:val="24"/>
        </w:rPr>
        <w:t>し、初期投資の負担軽減を図るもの。</w:t>
      </w:r>
    </w:p>
    <w:p w14:paraId="14CD6642" w14:textId="77777777" w:rsidR="00B52BCE" w:rsidRPr="0033733B" w:rsidRDefault="00B52BCE" w:rsidP="00A305B9">
      <w:pPr>
        <w:rPr>
          <w:rFonts w:hAnsi="Times New Roman"/>
          <w:color w:val="auto"/>
          <w:spacing w:val="18"/>
          <w:sz w:val="24"/>
          <w:szCs w:val="24"/>
        </w:rPr>
      </w:pPr>
    </w:p>
    <w:p w14:paraId="26D8AB4C" w14:textId="77777777" w:rsidR="00C84A47" w:rsidRPr="0033733B" w:rsidRDefault="00E8173E" w:rsidP="00E8173E">
      <w:pPr>
        <w:rPr>
          <w:rFonts w:ascii="ＭＳ ゴシック" w:eastAsia="ＭＳ ゴシック" w:hAnsi="ＭＳ ゴシック"/>
          <w:color w:val="auto"/>
          <w:spacing w:val="18"/>
          <w:sz w:val="24"/>
          <w:szCs w:val="24"/>
        </w:rPr>
      </w:pPr>
      <w:r w:rsidRPr="0033733B">
        <w:rPr>
          <w:rFonts w:ascii="ＭＳ ゴシック" w:eastAsia="ＭＳ ゴシック" w:hAnsi="ＭＳ ゴシック" w:hint="eastAsia"/>
          <w:color w:val="auto"/>
          <w:sz w:val="24"/>
          <w:szCs w:val="24"/>
        </w:rPr>
        <w:t>２　事業内容</w:t>
      </w:r>
    </w:p>
    <w:p w14:paraId="61305AB9" w14:textId="69AD7E53" w:rsidR="00641A20" w:rsidRPr="0033733B" w:rsidRDefault="00E8173E" w:rsidP="00E8173E">
      <w:pPr>
        <w:rPr>
          <w:color w:val="auto"/>
          <w:sz w:val="24"/>
          <w:szCs w:val="20"/>
        </w:rPr>
      </w:pPr>
      <w:r w:rsidRPr="0033733B">
        <w:rPr>
          <w:rFonts w:asciiTheme="majorEastAsia" w:eastAsiaTheme="majorEastAsia" w:hAnsiTheme="majorEastAsia" w:hint="eastAsia"/>
          <w:color w:val="auto"/>
          <w:sz w:val="24"/>
          <w:szCs w:val="20"/>
        </w:rPr>
        <w:t>（１</w:t>
      </w:r>
      <w:r w:rsidR="00E074A9" w:rsidRPr="0033733B">
        <w:rPr>
          <w:rFonts w:asciiTheme="majorEastAsia" w:eastAsiaTheme="majorEastAsia" w:hAnsiTheme="majorEastAsia" w:hint="eastAsia"/>
          <w:color w:val="auto"/>
          <w:sz w:val="24"/>
          <w:szCs w:val="20"/>
        </w:rPr>
        <w:t>）</w:t>
      </w:r>
      <w:r w:rsidR="00426033" w:rsidRPr="0033733B">
        <w:rPr>
          <w:rFonts w:asciiTheme="majorEastAsia" w:eastAsiaTheme="majorEastAsia" w:hAnsiTheme="majorEastAsia" w:hint="eastAsia"/>
          <w:color w:val="auto"/>
          <w:sz w:val="24"/>
          <w:szCs w:val="20"/>
        </w:rPr>
        <w:t>新規就農者経営安定化</w:t>
      </w:r>
      <w:r w:rsidR="00E074A9" w:rsidRPr="0033733B">
        <w:rPr>
          <w:rFonts w:asciiTheme="majorEastAsia" w:eastAsiaTheme="majorEastAsia" w:hAnsiTheme="majorEastAsia" w:hint="eastAsia"/>
          <w:color w:val="auto"/>
          <w:sz w:val="24"/>
          <w:szCs w:val="20"/>
        </w:rPr>
        <w:t>事業</w:t>
      </w:r>
      <w:r w:rsidR="007D7A1F" w:rsidRPr="0033733B">
        <w:rPr>
          <w:rFonts w:asciiTheme="majorEastAsia" w:eastAsiaTheme="majorEastAsia" w:hAnsiTheme="majorEastAsia" w:hint="eastAsia"/>
          <w:color w:val="auto"/>
          <w:sz w:val="24"/>
          <w:szCs w:val="20"/>
        </w:rPr>
        <w:t xml:space="preserve">　</w:t>
      </w:r>
      <w:r w:rsidR="003A66F2" w:rsidRPr="0033733B">
        <w:rPr>
          <w:rFonts w:asciiTheme="majorEastAsia" w:eastAsiaTheme="majorEastAsia" w:hAnsiTheme="majorEastAsia" w:hint="eastAsia"/>
          <w:color w:val="auto"/>
          <w:sz w:val="24"/>
          <w:szCs w:val="20"/>
        </w:rPr>
        <w:t xml:space="preserve">　12,000千円</w:t>
      </w:r>
    </w:p>
    <w:p w14:paraId="17155C6D" w14:textId="77777777" w:rsidR="007C5826" w:rsidRPr="0033733B" w:rsidRDefault="00E074A9" w:rsidP="0033733B">
      <w:pPr>
        <w:ind w:leftChars="300" w:left="657" w:firstLineChars="100" w:firstLine="229"/>
        <w:rPr>
          <w:color w:val="auto"/>
          <w:sz w:val="24"/>
          <w:szCs w:val="20"/>
        </w:rPr>
      </w:pPr>
      <w:r w:rsidRPr="0033733B">
        <w:rPr>
          <w:rFonts w:hint="eastAsia"/>
          <w:color w:val="auto"/>
          <w:sz w:val="24"/>
          <w:szCs w:val="20"/>
        </w:rPr>
        <w:t>青年等就農計画に掲げる目標達成に必要な農業機械等の初期投資に係る負担を軽減</w:t>
      </w:r>
    </w:p>
    <w:p w14:paraId="01458E81" w14:textId="77777777" w:rsidR="00D75D96" w:rsidRPr="0033733B" w:rsidRDefault="00D75D96" w:rsidP="00D75D96">
      <w:pPr>
        <w:spacing w:line="160" w:lineRule="exact"/>
        <w:ind w:firstLineChars="400" w:firstLine="916"/>
        <w:rPr>
          <w:color w:val="auto"/>
          <w:sz w:val="24"/>
          <w:szCs w:val="20"/>
        </w:rPr>
      </w:pPr>
    </w:p>
    <w:p w14:paraId="4F46AD2F" w14:textId="77777777" w:rsidR="009532C5" w:rsidRPr="0033733B" w:rsidRDefault="00641A20" w:rsidP="00E8173E">
      <w:pPr>
        <w:ind w:leftChars="400" w:left="876"/>
        <w:rPr>
          <w:color w:val="auto"/>
          <w:sz w:val="24"/>
          <w:szCs w:val="20"/>
        </w:rPr>
      </w:pPr>
      <w:r w:rsidRPr="0033733B">
        <w:rPr>
          <w:rFonts w:hint="eastAsia"/>
          <w:color w:val="auto"/>
          <w:sz w:val="24"/>
          <w:szCs w:val="20"/>
        </w:rPr>
        <w:t>対</w:t>
      </w:r>
      <w:r w:rsidR="007C5826" w:rsidRPr="0033733B">
        <w:rPr>
          <w:rFonts w:hint="eastAsia"/>
          <w:color w:val="auto"/>
          <w:sz w:val="24"/>
          <w:szCs w:val="20"/>
        </w:rPr>
        <w:t xml:space="preserve">　</w:t>
      </w:r>
      <w:r w:rsidRPr="0033733B">
        <w:rPr>
          <w:rFonts w:hint="eastAsia"/>
          <w:color w:val="auto"/>
          <w:sz w:val="24"/>
          <w:szCs w:val="20"/>
        </w:rPr>
        <w:t>象</w:t>
      </w:r>
      <w:r w:rsidR="007C5826" w:rsidRPr="0033733B">
        <w:rPr>
          <w:rFonts w:hint="eastAsia"/>
          <w:color w:val="auto"/>
          <w:sz w:val="24"/>
          <w:szCs w:val="20"/>
        </w:rPr>
        <w:t xml:space="preserve">　</w:t>
      </w:r>
      <w:r w:rsidRPr="0033733B">
        <w:rPr>
          <w:rFonts w:hint="eastAsia"/>
          <w:color w:val="auto"/>
          <w:sz w:val="24"/>
          <w:szCs w:val="20"/>
        </w:rPr>
        <w:t>者：</w:t>
      </w:r>
      <w:r w:rsidR="00C84A47" w:rsidRPr="0033733B">
        <w:rPr>
          <w:rFonts w:hint="eastAsia"/>
          <w:color w:val="auto"/>
          <w:sz w:val="24"/>
          <w:szCs w:val="20"/>
        </w:rPr>
        <w:t>認定新規就農者</w:t>
      </w:r>
    </w:p>
    <w:p w14:paraId="656EB418" w14:textId="6066250A" w:rsidR="007C5826" w:rsidRPr="0033733B" w:rsidRDefault="00C84A47" w:rsidP="009532C5">
      <w:pPr>
        <w:ind w:leftChars="1000" w:left="2190"/>
        <w:rPr>
          <w:color w:val="auto"/>
          <w:sz w:val="24"/>
          <w:szCs w:val="20"/>
        </w:rPr>
      </w:pPr>
      <w:r w:rsidRPr="0033733B">
        <w:rPr>
          <w:rFonts w:hint="eastAsia"/>
          <w:color w:val="auto"/>
          <w:sz w:val="24"/>
          <w:szCs w:val="20"/>
        </w:rPr>
        <w:t>（</w:t>
      </w:r>
      <w:r w:rsidR="009532C5" w:rsidRPr="0033733B">
        <w:rPr>
          <w:rFonts w:hint="eastAsia"/>
          <w:color w:val="auto"/>
          <w:sz w:val="24"/>
          <w:szCs w:val="20"/>
          <w:u w:val="single"/>
        </w:rPr>
        <w:t>令和</w:t>
      </w:r>
      <w:r w:rsidR="00711D29" w:rsidRPr="0033733B">
        <w:rPr>
          <w:rFonts w:hint="eastAsia"/>
          <w:color w:val="auto"/>
          <w:sz w:val="24"/>
          <w:szCs w:val="20"/>
          <w:u w:val="single"/>
        </w:rPr>
        <w:t>5</w:t>
      </w:r>
      <w:r w:rsidR="00E074A9" w:rsidRPr="0033733B">
        <w:rPr>
          <w:rFonts w:hint="eastAsia"/>
          <w:color w:val="auto"/>
          <w:sz w:val="24"/>
          <w:szCs w:val="20"/>
          <w:u w:val="single"/>
        </w:rPr>
        <w:t>年度</w:t>
      </w:r>
      <w:r w:rsidR="009532C5" w:rsidRPr="0033733B">
        <w:rPr>
          <w:rFonts w:hint="eastAsia"/>
          <w:color w:val="auto"/>
          <w:sz w:val="24"/>
          <w:szCs w:val="20"/>
          <w:u w:val="single"/>
        </w:rPr>
        <w:t>以前</w:t>
      </w:r>
      <w:r w:rsidR="00E074A9" w:rsidRPr="0033733B">
        <w:rPr>
          <w:rFonts w:hint="eastAsia"/>
          <w:color w:val="auto"/>
          <w:sz w:val="24"/>
          <w:szCs w:val="20"/>
        </w:rPr>
        <w:t>に</w:t>
      </w:r>
      <w:r w:rsidR="009532C5" w:rsidRPr="0033733B">
        <w:rPr>
          <w:rFonts w:hint="eastAsia"/>
          <w:color w:val="auto"/>
          <w:sz w:val="24"/>
          <w:szCs w:val="20"/>
        </w:rPr>
        <w:t>、原則50歳未満で独立・</w:t>
      </w:r>
      <w:r w:rsidR="00E074A9" w:rsidRPr="0033733B">
        <w:rPr>
          <w:rFonts w:hint="eastAsia"/>
          <w:color w:val="auto"/>
          <w:sz w:val="24"/>
          <w:szCs w:val="20"/>
        </w:rPr>
        <w:t>自営就農した者</w:t>
      </w:r>
      <w:r w:rsidR="00B82753" w:rsidRPr="0033733B">
        <w:rPr>
          <w:rFonts w:hint="eastAsia"/>
          <w:color w:val="auto"/>
          <w:sz w:val="24"/>
          <w:szCs w:val="20"/>
        </w:rPr>
        <w:t xml:space="preserve"> </w:t>
      </w:r>
      <w:r w:rsidR="00E074A9" w:rsidRPr="0033733B">
        <w:rPr>
          <w:color w:val="auto"/>
          <w:sz w:val="24"/>
          <w:szCs w:val="20"/>
        </w:rPr>
        <w:t>等）</w:t>
      </w:r>
    </w:p>
    <w:p w14:paraId="62FFFC9F" w14:textId="77777777" w:rsidR="007C5826" w:rsidRPr="0033733B" w:rsidRDefault="00C84A47" w:rsidP="00E8173E">
      <w:pPr>
        <w:ind w:leftChars="400" w:left="876"/>
        <w:rPr>
          <w:color w:val="auto"/>
          <w:sz w:val="24"/>
          <w:szCs w:val="20"/>
        </w:rPr>
      </w:pPr>
      <w:r w:rsidRPr="0033733B">
        <w:rPr>
          <w:rFonts w:hint="eastAsia"/>
          <w:color w:val="auto"/>
          <w:spacing w:val="31"/>
          <w:sz w:val="24"/>
          <w:szCs w:val="20"/>
          <w:fitText w:val="1145" w:id="-1583077376"/>
        </w:rPr>
        <w:t>実施主</w:t>
      </w:r>
      <w:r w:rsidRPr="0033733B">
        <w:rPr>
          <w:rFonts w:hint="eastAsia"/>
          <w:color w:val="auto"/>
          <w:sz w:val="24"/>
          <w:szCs w:val="20"/>
          <w:fitText w:val="1145" w:id="-1583077376"/>
        </w:rPr>
        <w:t>体</w:t>
      </w:r>
      <w:r w:rsidRPr="0033733B">
        <w:rPr>
          <w:rFonts w:hint="eastAsia"/>
          <w:color w:val="auto"/>
          <w:sz w:val="24"/>
          <w:szCs w:val="20"/>
        </w:rPr>
        <w:t>：市町村</w:t>
      </w:r>
    </w:p>
    <w:p w14:paraId="118B3BED" w14:textId="7FF94860" w:rsidR="00157BE0" w:rsidRPr="0033733B" w:rsidRDefault="00C84A47" w:rsidP="00E8173E">
      <w:pPr>
        <w:ind w:leftChars="400" w:left="876"/>
        <w:rPr>
          <w:color w:val="auto"/>
          <w:sz w:val="24"/>
          <w:szCs w:val="20"/>
        </w:rPr>
      </w:pPr>
      <w:r w:rsidRPr="0033733B">
        <w:rPr>
          <w:rFonts w:hint="eastAsia"/>
          <w:color w:val="auto"/>
          <w:sz w:val="24"/>
          <w:szCs w:val="20"/>
        </w:rPr>
        <w:t>標準事業費</w:t>
      </w:r>
      <w:bookmarkStart w:id="0" w:name="_Hlk189551285"/>
      <w:r w:rsidR="00641A20" w:rsidRPr="0033733B">
        <w:rPr>
          <w:rFonts w:hint="eastAsia"/>
          <w:color w:val="auto"/>
          <w:sz w:val="24"/>
          <w:szCs w:val="20"/>
        </w:rPr>
        <w:t>：</w:t>
      </w:r>
      <w:bookmarkEnd w:id="0"/>
      <w:r w:rsidR="0033733B" w:rsidRPr="0033733B">
        <w:rPr>
          <w:rFonts w:hint="eastAsia"/>
          <w:color w:val="auto"/>
          <w:sz w:val="24"/>
          <w:szCs w:val="20"/>
        </w:rPr>
        <w:t>①</w:t>
      </w:r>
      <w:r w:rsidR="00832FB3" w:rsidRPr="0033733B">
        <w:rPr>
          <w:rFonts w:hint="eastAsia"/>
          <w:color w:val="auto"/>
          <w:sz w:val="24"/>
          <w:szCs w:val="20"/>
        </w:rPr>
        <w:t>「</w:t>
      </w:r>
      <w:r w:rsidR="00157BE0" w:rsidRPr="0033733B">
        <w:rPr>
          <w:rFonts w:hint="eastAsia"/>
          <w:color w:val="auto"/>
          <w:sz w:val="24"/>
          <w:szCs w:val="20"/>
        </w:rPr>
        <w:t>経営開始資金」を活用する場合</w:t>
      </w:r>
      <w:r w:rsidR="00832FB3" w:rsidRPr="0033733B">
        <w:rPr>
          <w:rFonts w:hint="eastAsia"/>
          <w:color w:val="auto"/>
          <w:sz w:val="24"/>
          <w:szCs w:val="20"/>
        </w:rPr>
        <w:t>875万円</w:t>
      </w:r>
    </w:p>
    <w:p w14:paraId="2586B69C" w14:textId="26831C7A" w:rsidR="007C5826" w:rsidRPr="0033733B" w:rsidRDefault="0033733B" w:rsidP="00157BE0">
      <w:pPr>
        <w:ind w:leftChars="400" w:left="876" w:firstLineChars="600" w:firstLine="1374"/>
        <w:rPr>
          <w:color w:val="auto"/>
          <w:sz w:val="24"/>
          <w:szCs w:val="20"/>
        </w:rPr>
      </w:pPr>
      <w:r w:rsidRPr="0033733B">
        <w:rPr>
          <w:rFonts w:hint="eastAsia"/>
          <w:color w:val="auto"/>
          <w:sz w:val="24"/>
          <w:szCs w:val="20"/>
        </w:rPr>
        <w:t>②</w:t>
      </w:r>
      <w:r w:rsidR="00157BE0" w:rsidRPr="0033733B">
        <w:rPr>
          <w:rFonts w:hint="eastAsia"/>
          <w:color w:val="auto"/>
          <w:sz w:val="24"/>
          <w:szCs w:val="20"/>
        </w:rPr>
        <w:t>「経営開始資金」を活用しない場合</w:t>
      </w:r>
      <w:r w:rsidR="00832FB3" w:rsidRPr="0033733B">
        <w:rPr>
          <w:rFonts w:hint="eastAsia"/>
          <w:color w:val="auto"/>
          <w:sz w:val="24"/>
          <w:szCs w:val="20"/>
        </w:rPr>
        <w:t>1</w:t>
      </w:r>
      <w:r w:rsidR="00832FB3" w:rsidRPr="0033733B">
        <w:rPr>
          <w:color w:val="auto"/>
          <w:sz w:val="24"/>
          <w:szCs w:val="20"/>
        </w:rPr>
        <w:t>,000</w:t>
      </w:r>
      <w:r w:rsidR="00832FB3" w:rsidRPr="0033733B">
        <w:rPr>
          <w:rFonts w:hint="eastAsia"/>
          <w:color w:val="auto"/>
          <w:sz w:val="24"/>
          <w:szCs w:val="20"/>
        </w:rPr>
        <w:t>万円</w:t>
      </w:r>
    </w:p>
    <w:p w14:paraId="3C184B66" w14:textId="77777777" w:rsidR="007C5826" w:rsidRPr="0033733B" w:rsidRDefault="00C84A47" w:rsidP="00E8173E">
      <w:pPr>
        <w:ind w:leftChars="400" w:left="876"/>
        <w:rPr>
          <w:color w:val="auto"/>
          <w:sz w:val="24"/>
          <w:szCs w:val="20"/>
        </w:rPr>
      </w:pPr>
      <w:r w:rsidRPr="0033733B">
        <w:rPr>
          <w:rFonts w:hint="eastAsia"/>
          <w:color w:val="auto"/>
          <w:sz w:val="24"/>
          <w:szCs w:val="20"/>
        </w:rPr>
        <w:t>補</w:t>
      </w:r>
      <w:r w:rsidR="007C5826" w:rsidRPr="0033733B">
        <w:rPr>
          <w:rFonts w:hint="eastAsia"/>
          <w:color w:val="auto"/>
          <w:sz w:val="24"/>
          <w:szCs w:val="20"/>
        </w:rPr>
        <w:t xml:space="preserve">　</w:t>
      </w:r>
      <w:r w:rsidRPr="0033733B">
        <w:rPr>
          <w:rFonts w:hint="eastAsia"/>
          <w:color w:val="auto"/>
          <w:sz w:val="24"/>
          <w:szCs w:val="20"/>
        </w:rPr>
        <w:t>助</w:t>
      </w:r>
      <w:r w:rsidR="007C5826" w:rsidRPr="0033733B">
        <w:rPr>
          <w:rFonts w:hint="eastAsia"/>
          <w:color w:val="auto"/>
          <w:sz w:val="24"/>
          <w:szCs w:val="20"/>
        </w:rPr>
        <w:t xml:space="preserve">　</w:t>
      </w:r>
      <w:r w:rsidRPr="0033733B">
        <w:rPr>
          <w:rFonts w:hint="eastAsia"/>
          <w:color w:val="auto"/>
          <w:sz w:val="24"/>
          <w:szCs w:val="20"/>
        </w:rPr>
        <w:t>率：県1/3以内、市町村1/6以上（計1/2）</w:t>
      </w:r>
    </w:p>
    <w:p w14:paraId="5E9B7AAC" w14:textId="77777777" w:rsidR="007D7A1F" w:rsidRPr="0033733B" w:rsidRDefault="007D7A1F" w:rsidP="000D397D">
      <w:pPr>
        <w:spacing w:line="160" w:lineRule="exact"/>
        <w:ind w:firstLineChars="400" w:firstLine="916"/>
        <w:rPr>
          <w:color w:val="auto"/>
          <w:sz w:val="24"/>
          <w:szCs w:val="20"/>
        </w:rPr>
      </w:pPr>
      <w:bookmarkStart w:id="1" w:name="_Hlk187745383"/>
    </w:p>
    <w:p w14:paraId="0DBE0D14" w14:textId="3C92E023" w:rsidR="00C84A47" w:rsidRPr="0033733B" w:rsidRDefault="00E8173E" w:rsidP="00E8173E">
      <w:pPr>
        <w:rPr>
          <w:color w:val="auto"/>
          <w:sz w:val="24"/>
          <w:szCs w:val="20"/>
        </w:rPr>
      </w:pPr>
      <w:bookmarkStart w:id="2" w:name="_Hlk187745159"/>
      <w:bookmarkEnd w:id="1"/>
      <w:r w:rsidRPr="0033733B">
        <w:rPr>
          <w:rFonts w:asciiTheme="majorEastAsia" w:eastAsiaTheme="majorEastAsia" w:hAnsiTheme="majorEastAsia" w:hint="eastAsia"/>
          <w:color w:val="auto"/>
          <w:sz w:val="24"/>
          <w:szCs w:val="20"/>
        </w:rPr>
        <w:t>（２</w:t>
      </w:r>
      <w:r w:rsidR="00C84A47" w:rsidRPr="0033733B">
        <w:rPr>
          <w:rFonts w:asciiTheme="majorEastAsia" w:eastAsiaTheme="majorEastAsia" w:hAnsiTheme="majorEastAsia" w:hint="eastAsia"/>
          <w:color w:val="auto"/>
          <w:sz w:val="24"/>
          <w:szCs w:val="20"/>
        </w:rPr>
        <w:t>）経営発展支援事業</w:t>
      </w:r>
      <w:r w:rsidR="000A718A" w:rsidRPr="0033733B">
        <w:rPr>
          <w:rFonts w:asciiTheme="majorEastAsia" w:eastAsiaTheme="majorEastAsia" w:hAnsiTheme="majorEastAsia" w:hint="eastAsia"/>
          <w:color w:val="auto"/>
          <w:sz w:val="24"/>
          <w:szCs w:val="20"/>
        </w:rPr>
        <w:t xml:space="preserve">　</w:t>
      </w:r>
      <w:r w:rsidR="003A66F2" w:rsidRPr="0033733B">
        <w:rPr>
          <w:rFonts w:asciiTheme="majorEastAsia" w:eastAsiaTheme="majorEastAsia" w:hAnsiTheme="majorEastAsia" w:hint="eastAsia"/>
          <w:color w:val="auto"/>
          <w:sz w:val="24"/>
          <w:szCs w:val="20"/>
        </w:rPr>
        <w:t xml:space="preserve">　73,500千円</w:t>
      </w:r>
    </w:p>
    <w:p w14:paraId="4F085DA7" w14:textId="1C71A1FF" w:rsidR="00C84A47" w:rsidRPr="0033733B" w:rsidRDefault="00C84A47" w:rsidP="0033733B">
      <w:pPr>
        <w:ind w:leftChars="300" w:left="657" w:firstLineChars="100" w:firstLine="229"/>
        <w:rPr>
          <w:color w:val="auto"/>
          <w:sz w:val="24"/>
          <w:szCs w:val="20"/>
        </w:rPr>
      </w:pPr>
      <w:r w:rsidRPr="0033733B">
        <w:rPr>
          <w:rFonts w:hint="eastAsia"/>
          <w:color w:val="auto"/>
          <w:sz w:val="24"/>
          <w:szCs w:val="20"/>
        </w:rPr>
        <w:t>経営発展のために必要な農業機械等の導入に係る負担を軽減</w:t>
      </w:r>
    </w:p>
    <w:p w14:paraId="2948D3FE" w14:textId="77777777" w:rsidR="00D75D96" w:rsidRPr="0033733B" w:rsidRDefault="00D75D96" w:rsidP="00D75D96">
      <w:pPr>
        <w:spacing w:line="160" w:lineRule="exact"/>
        <w:ind w:firstLineChars="400" w:firstLine="916"/>
        <w:rPr>
          <w:color w:val="auto"/>
          <w:sz w:val="24"/>
          <w:szCs w:val="20"/>
        </w:rPr>
      </w:pPr>
    </w:p>
    <w:p w14:paraId="3808A79C" w14:textId="77777777" w:rsidR="009532C5" w:rsidRPr="0033733B" w:rsidRDefault="007C5826" w:rsidP="003B55C7">
      <w:pPr>
        <w:ind w:leftChars="400" w:left="876"/>
        <w:rPr>
          <w:color w:val="auto"/>
          <w:sz w:val="24"/>
          <w:szCs w:val="20"/>
        </w:rPr>
      </w:pPr>
      <w:r w:rsidRPr="0033733B">
        <w:rPr>
          <w:rFonts w:hint="eastAsia"/>
          <w:color w:val="auto"/>
          <w:sz w:val="24"/>
          <w:szCs w:val="20"/>
        </w:rPr>
        <w:t>対　象　者：認定新規就農者</w:t>
      </w:r>
    </w:p>
    <w:p w14:paraId="3F12E031" w14:textId="739B4A77" w:rsidR="007C5826" w:rsidRPr="0033733B" w:rsidRDefault="007C5826" w:rsidP="009532C5">
      <w:pPr>
        <w:ind w:leftChars="1000" w:left="2190"/>
        <w:rPr>
          <w:color w:val="auto"/>
          <w:sz w:val="24"/>
          <w:szCs w:val="20"/>
        </w:rPr>
      </w:pPr>
      <w:r w:rsidRPr="0033733B">
        <w:rPr>
          <w:rFonts w:hint="eastAsia"/>
          <w:color w:val="auto"/>
          <w:sz w:val="24"/>
          <w:szCs w:val="20"/>
        </w:rPr>
        <w:t>（</w:t>
      </w:r>
      <w:r w:rsidR="009532C5" w:rsidRPr="0033733B">
        <w:rPr>
          <w:rFonts w:hint="eastAsia"/>
          <w:color w:val="auto"/>
          <w:sz w:val="24"/>
          <w:szCs w:val="20"/>
          <w:u w:val="single"/>
        </w:rPr>
        <w:t>令和</w:t>
      </w:r>
      <w:r w:rsidR="00711D29" w:rsidRPr="0033733B">
        <w:rPr>
          <w:rFonts w:hint="eastAsia"/>
          <w:color w:val="auto"/>
          <w:sz w:val="24"/>
          <w:szCs w:val="20"/>
          <w:u w:val="single"/>
        </w:rPr>
        <w:t>6</w:t>
      </w:r>
      <w:r w:rsidRPr="0033733B">
        <w:rPr>
          <w:rFonts w:hint="eastAsia"/>
          <w:color w:val="auto"/>
          <w:sz w:val="24"/>
          <w:szCs w:val="20"/>
          <w:u w:val="single"/>
        </w:rPr>
        <w:t>年度</w:t>
      </w:r>
      <w:r w:rsidR="009532C5" w:rsidRPr="0033733B">
        <w:rPr>
          <w:rFonts w:hint="eastAsia"/>
          <w:color w:val="auto"/>
          <w:sz w:val="24"/>
          <w:szCs w:val="20"/>
          <w:u w:val="single"/>
        </w:rPr>
        <w:t>以降</w:t>
      </w:r>
      <w:r w:rsidR="009532C5" w:rsidRPr="0033733B">
        <w:rPr>
          <w:rFonts w:hint="eastAsia"/>
          <w:color w:val="auto"/>
          <w:sz w:val="24"/>
          <w:szCs w:val="20"/>
        </w:rPr>
        <w:t>に、原則50歳未満で独立・自営就農した</w:t>
      </w:r>
      <w:r w:rsidR="00A305B9" w:rsidRPr="0033733B">
        <w:rPr>
          <w:rFonts w:hint="eastAsia"/>
          <w:color w:val="auto"/>
          <w:sz w:val="24"/>
          <w:szCs w:val="20"/>
        </w:rPr>
        <w:t>者</w:t>
      </w:r>
      <w:r w:rsidR="009532C5" w:rsidRPr="0033733B">
        <w:rPr>
          <w:rFonts w:hint="eastAsia"/>
          <w:color w:val="auto"/>
          <w:sz w:val="24"/>
          <w:szCs w:val="20"/>
        </w:rPr>
        <w:t xml:space="preserve"> 等</w:t>
      </w:r>
      <w:r w:rsidRPr="0033733B">
        <w:rPr>
          <w:color w:val="auto"/>
          <w:sz w:val="24"/>
          <w:szCs w:val="20"/>
        </w:rPr>
        <w:t>）</w:t>
      </w:r>
    </w:p>
    <w:p w14:paraId="522F8D71" w14:textId="77777777" w:rsidR="007C5826" w:rsidRPr="0033733B" w:rsidRDefault="007C5826" w:rsidP="003B55C7">
      <w:pPr>
        <w:ind w:leftChars="400" w:left="876"/>
        <w:rPr>
          <w:color w:val="auto"/>
          <w:sz w:val="24"/>
          <w:szCs w:val="20"/>
        </w:rPr>
      </w:pPr>
      <w:r w:rsidRPr="0033733B">
        <w:rPr>
          <w:rFonts w:hint="eastAsia"/>
          <w:color w:val="auto"/>
          <w:spacing w:val="31"/>
          <w:sz w:val="24"/>
          <w:szCs w:val="20"/>
          <w:fitText w:val="1145" w:id="-1583077120"/>
        </w:rPr>
        <w:t>実施主</w:t>
      </w:r>
      <w:r w:rsidRPr="0033733B">
        <w:rPr>
          <w:rFonts w:hint="eastAsia"/>
          <w:color w:val="auto"/>
          <w:sz w:val="24"/>
          <w:szCs w:val="20"/>
          <w:fitText w:val="1145" w:id="-1583077120"/>
        </w:rPr>
        <w:t>体</w:t>
      </w:r>
      <w:r w:rsidRPr="0033733B">
        <w:rPr>
          <w:rFonts w:hint="eastAsia"/>
          <w:color w:val="auto"/>
          <w:sz w:val="24"/>
          <w:szCs w:val="20"/>
        </w:rPr>
        <w:t>：市町村</w:t>
      </w:r>
    </w:p>
    <w:p w14:paraId="0552197F" w14:textId="1FEE258B" w:rsidR="007C5826" w:rsidRPr="0033733B" w:rsidRDefault="007C5826" w:rsidP="003B55C7">
      <w:pPr>
        <w:ind w:leftChars="400" w:left="876"/>
        <w:rPr>
          <w:color w:val="auto"/>
          <w:sz w:val="24"/>
          <w:szCs w:val="20"/>
        </w:rPr>
      </w:pPr>
      <w:r w:rsidRPr="0033733B">
        <w:rPr>
          <w:rFonts w:hint="eastAsia"/>
          <w:color w:val="auto"/>
          <w:sz w:val="24"/>
          <w:szCs w:val="20"/>
        </w:rPr>
        <w:t>標準事業費：</w:t>
      </w:r>
      <w:bookmarkStart w:id="3" w:name="_Hlk189551267"/>
      <w:r w:rsidR="0033733B" w:rsidRPr="0033733B">
        <w:rPr>
          <w:rFonts w:hint="eastAsia"/>
          <w:color w:val="auto"/>
          <w:sz w:val="24"/>
          <w:szCs w:val="20"/>
        </w:rPr>
        <w:t>①</w:t>
      </w:r>
      <w:r w:rsidR="00AE77A9" w:rsidRPr="0033733B">
        <w:rPr>
          <w:rFonts w:hint="eastAsia"/>
          <w:color w:val="auto"/>
          <w:sz w:val="24"/>
          <w:szCs w:val="20"/>
        </w:rPr>
        <w:t>「</w:t>
      </w:r>
      <w:r w:rsidR="00BE0A28" w:rsidRPr="0033733B">
        <w:rPr>
          <w:rFonts w:hint="eastAsia"/>
          <w:color w:val="auto"/>
          <w:sz w:val="24"/>
          <w:szCs w:val="20"/>
        </w:rPr>
        <w:t>経営開始資金」</w:t>
      </w:r>
      <w:r w:rsidR="00AE77A9" w:rsidRPr="0033733B">
        <w:rPr>
          <w:rFonts w:hint="eastAsia"/>
          <w:color w:val="auto"/>
          <w:sz w:val="24"/>
          <w:szCs w:val="20"/>
        </w:rPr>
        <w:t>を</w:t>
      </w:r>
      <w:r w:rsidR="00157BE0" w:rsidRPr="0033733B">
        <w:rPr>
          <w:rFonts w:hint="eastAsia"/>
          <w:color w:val="auto"/>
          <w:sz w:val="24"/>
          <w:szCs w:val="20"/>
        </w:rPr>
        <w:t>活用する場合</w:t>
      </w:r>
      <w:r w:rsidR="00832FB3" w:rsidRPr="0033733B">
        <w:rPr>
          <w:color w:val="auto"/>
          <w:sz w:val="24"/>
          <w:szCs w:val="20"/>
        </w:rPr>
        <w:t>500</w:t>
      </w:r>
      <w:r w:rsidR="00832FB3" w:rsidRPr="0033733B">
        <w:rPr>
          <w:rFonts w:hint="eastAsia"/>
          <w:color w:val="auto"/>
          <w:sz w:val="24"/>
          <w:szCs w:val="20"/>
        </w:rPr>
        <w:t>万円</w:t>
      </w:r>
      <w:bookmarkEnd w:id="3"/>
    </w:p>
    <w:p w14:paraId="39A8D0C3" w14:textId="7C1AB14D" w:rsidR="00157BE0" w:rsidRPr="0033733B" w:rsidRDefault="00157BE0" w:rsidP="003B55C7">
      <w:pPr>
        <w:ind w:leftChars="400" w:left="876"/>
        <w:rPr>
          <w:color w:val="auto"/>
          <w:sz w:val="24"/>
          <w:szCs w:val="20"/>
        </w:rPr>
      </w:pPr>
      <w:bookmarkStart w:id="4" w:name="_Hlk189551254"/>
      <w:r w:rsidRPr="0033733B">
        <w:rPr>
          <w:rFonts w:hint="eastAsia"/>
          <w:color w:val="auto"/>
          <w:sz w:val="24"/>
          <w:szCs w:val="20"/>
        </w:rPr>
        <w:t xml:space="preserve">　　　　　　</w:t>
      </w:r>
      <w:bookmarkStart w:id="5" w:name="_Hlk189551222"/>
      <w:r w:rsidR="0033733B" w:rsidRPr="0033733B">
        <w:rPr>
          <w:rFonts w:hint="eastAsia"/>
          <w:color w:val="auto"/>
          <w:sz w:val="24"/>
          <w:szCs w:val="20"/>
        </w:rPr>
        <w:t>②</w:t>
      </w:r>
      <w:r w:rsidRPr="0033733B">
        <w:rPr>
          <w:rFonts w:hint="eastAsia"/>
          <w:color w:val="auto"/>
          <w:sz w:val="24"/>
          <w:szCs w:val="20"/>
        </w:rPr>
        <w:t>「経営開始資金」を活用しない場合</w:t>
      </w:r>
      <w:r w:rsidR="00832FB3" w:rsidRPr="0033733B">
        <w:rPr>
          <w:rFonts w:hint="eastAsia"/>
          <w:color w:val="auto"/>
          <w:sz w:val="24"/>
          <w:szCs w:val="20"/>
        </w:rPr>
        <w:t>1,000万円</w:t>
      </w:r>
      <w:bookmarkEnd w:id="5"/>
    </w:p>
    <w:bookmarkEnd w:id="4"/>
    <w:p w14:paraId="1C5DA873" w14:textId="77777777" w:rsidR="007C5826" w:rsidRPr="0033733B" w:rsidRDefault="007C5826" w:rsidP="003B55C7">
      <w:pPr>
        <w:ind w:leftChars="400" w:left="876"/>
        <w:rPr>
          <w:color w:val="auto"/>
          <w:sz w:val="24"/>
          <w:szCs w:val="20"/>
        </w:rPr>
      </w:pPr>
      <w:r w:rsidRPr="0033733B">
        <w:rPr>
          <w:rFonts w:hint="eastAsia"/>
          <w:color w:val="auto"/>
          <w:sz w:val="24"/>
          <w:szCs w:val="20"/>
        </w:rPr>
        <w:t>補　助　率：</w:t>
      </w:r>
      <w:r w:rsidR="00BE0A28" w:rsidRPr="0033733B">
        <w:rPr>
          <w:rFonts w:hint="eastAsia"/>
          <w:color w:val="auto"/>
          <w:sz w:val="24"/>
          <w:szCs w:val="20"/>
        </w:rPr>
        <w:t>国1/2、</w:t>
      </w:r>
      <w:r w:rsidRPr="0033733B">
        <w:rPr>
          <w:rFonts w:hint="eastAsia"/>
          <w:color w:val="auto"/>
          <w:sz w:val="24"/>
          <w:szCs w:val="20"/>
        </w:rPr>
        <w:t>県</w:t>
      </w:r>
      <w:r w:rsidR="00BE0A28" w:rsidRPr="0033733B">
        <w:rPr>
          <w:rFonts w:hint="eastAsia"/>
          <w:color w:val="auto"/>
          <w:sz w:val="24"/>
          <w:szCs w:val="20"/>
        </w:rPr>
        <w:t>1/4</w:t>
      </w:r>
      <w:r w:rsidRPr="0033733B">
        <w:rPr>
          <w:rFonts w:hint="eastAsia"/>
          <w:color w:val="auto"/>
          <w:sz w:val="24"/>
          <w:szCs w:val="20"/>
        </w:rPr>
        <w:t>、市町村</w:t>
      </w:r>
      <w:r w:rsidR="00BE0A28" w:rsidRPr="0033733B">
        <w:rPr>
          <w:rFonts w:hint="eastAsia"/>
          <w:color w:val="auto"/>
          <w:sz w:val="24"/>
          <w:szCs w:val="20"/>
        </w:rPr>
        <w:t>1/8</w:t>
      </w:r>
      <w:r w:rsidRPr="0033733B">
        <w:rPr>
          <w:rFonts w:hint="eastAsia"/>
          <w:color w:val="auto"/>
          <w:sz w:val="24"/>
          <w:szCs w:val="20"/>
        </w:rPr>
        <w:t>（計</w:t>
      </w:r>
      <w:r w:rsidR="00BE0A28" w:rsidRPr="0033733B">
        <w:rPr>
          <w:rFonts w:hint="eastAsia"/>
          <w:color w:val="auto"/>
          <w:sz w:val="24"/>
          <w:szCs w:val="20"/>
        </w:rPr>
        <w:t>7/8</w:t>
      </w:r>
      <w:r w:rsidRPr="0033733B">
        <w:rPr>
          <w:rFonts w:hint="eastAsia"/>
          <w:color w:val="auto"/>
          <w:sz w:val="24"/>
          <w:szCs w:val="20"/>
        </w:rPr>
        <w:t>）</w:t>
      </w:r>
    </w:p>
    <w:p w14:paraId="125ACD8D" w14:textId="77777777" w:rsidR="00711D29" w:rsidRPr="0033733B" w:rsidRDefault="00711D29" w:rsidP="00711D29">
      <w:pPr>
        <w:spacing w:line="160" w:lineRule="exact"/>
        <w:ind w:firstLineChars="400" w:firstLine="916"/>
        <w:rPr>
          <w:color w:val="auto"/>
          <w:sz w:val="24"/>
          <w:szCs w:val="20"/>
        </w:rPr>
      </w:pPr>
      <w:bookmarkStart w:id="6" w:name="_Hlk189551669"/>
      <w:bookmarkEnd w:id="2"/>
    </w:p>
    <w:bookmarkEnd w:id="6"/>
    <w:p w14:paraId="46EE9873" w14:textId="0815B075" w:rsidR="00711D29" w:rsidRPr="0033733B" w:rsidRDefault="00711D29" w:rsidP="00711D29">
      <w:pPr>
        <w:rPr>
          <w:color w:val="auto"/>
          <w:sz w:val="24"/>
          <w:szCs w:val="20"/>
        </w:rPr>
      </w:pPr>
      <w:r w:rsidRPr="0033733B">
        <w:rPr>
          <w:rFonts w:asciiTheme="majorEastAsia" w:eastAsiaTheme="majorEastAsia" w:hAnsiTheme="majorEastAsia" w:hint="eastAsia"/>
          <w:color w:val="auto"/>
          <w:sz w:val="24"/>
          <w:szCs w:val="20"/>
        </w:rPr>
        <w:t xml:space="preserve">（３）世代交代就農円滑化事業　</w:t>
      </w:r>
      <w:r w:rsidR="003A66F2" w:rsidRPr="0033733B">
        <w:rPr>
          <w:rFonts w:asciiTheme="majorEastAsia" w:eastAsiaTheme="majorEastAsia" w:hAnsiTheme="majorEastAsia" w:hint="eastAsia"/>
          <w:color w:val="auto"/>
          <w:sz w:val="24"/>
          <w:szCs w:val="20"/>
        </w:rPr>
        <w:t xml:space="preserve">　54,000千円</w:t>
      </w:r>
    </w:p>
    <w:p w14:paraId="4A5B4CDE" w14:textId="57FDDCC8" w:rsidR="00711D29" w:rsidRPr="0033733B" w:rsidRDefault="0033733B" w:rsidP="0033733B">
      <w:pPr>
        <w:ind w:leftChars="300" w:left="657" w:firstLineChars="100" w:firstLine="229"/>
        <w:rPr>
          <w:color w:val="auto"/>
          <w:sz w:val="24"/>
          <w:szCs w:val="20"/>
        </w:rPr>
      </w:pPr>
      <w:r w:rsidRPr="0033733B">
        <w:rPr>
          <w:rFonts w:hint="eastAsia"/>
          <w:color w:val="auto"/>
          <w:sz w:val="24"/>
          <w:szCs w:val="20"/>
        </w:rPr>
        <w:t>親元就農を含む新規就農者がスムーズに経営を継承・発展できるよう、</w:t>
      </w:r>
      <w:r w:rsidR="00711D29" w:rsidRPr="0033733B">
        <w:rPr>
          <w:rFonts w:hint="eastAsia"/>
          <w:color w:val="auto"/>
          <w:sz w:val="24"/>
          <w:szCs w:val="20"/>
        </w:rPr>
        <w:t>継承した経営資源の修繕や経営移譲に向けた取組を支援</w:t>
      </w:r>
    </w:p>
    <w:p w14:paraId="7F167317" w14:textId="77777777" w:rsidR="00D75D96" w:rsidRPr="0033733B" w:rsidRDefault="00D75D96" w:rsidP="00D75D96">
      <w:pPr>
        <w:spacing w:line="160" w:lineRule="exact"/>
        <w:ind w:firstLineChars="400" w:firstLine="916"/>
        <w:rPr>
          <w:color w:val="auto"/>
          <w:sz w:val="24"/>
          <w:szCs w:val="20"/>
        </w:rPr>
      </w:pPr>
    </w:p>
    <w:p w14:paraId="4FF40105" w14:textId="67C59FC0" w:rsidR="00711D29" w:rsidRPr="0033733B" w:rsidRDefault="00711D29" w:rsidP="00711D29">
      <w:pPr>
        <w:ind w:leftChars="400" w:left="876"/>
        <w:rPr>
          <w:color w:val="auto"/>
          <w:sz w:val="24"/>
          <w:szCs w:val="20"/>
        </w:rPr>
      </w:pPr>
      <w:r w:rsidRPr="0033733B">
        <w:rPr>
          <w:rFonts w:hint="eastAsia"/>
          <w:color w:val="auto"/>
          <w:sz w:val="24"/>
          <w:szCs w:val="20"/>
        </w:rPr>
        <w:t>対　象　者：認定新規就農者、認定農業者等</w:t>
      </w:r>
    </w:p>
    <w:p w14:paraId="5ED80DA8" w14:textId="26E586F7" w:rsidR="00711D29" w:rsidRPr="0033733B" w:rsidRDefault="00711D29" w:rsidP="00711D29">
      <w:pPr>
        <w:ind w:leftChars="1000" w:left="2190"/>
        <w:rPr>
          <w:color w:val="auto"/>
          <w:sz w:val="24"/>
          <w:szCs w:val="20"/>
        </w:rPr>
      </w:pPr>
      <w:r w:rsidRPr="0033733B">
        <w:rPr>
          <w:rFonts w:hint="eastAsia"/>
          <w:color w:val="auto"/>
          <w:sz w:val="24"/>
          <w:szCs w:val="20"/>
        </w:rPr>
        <w:t>（</w:t>
      </w:r>
      <w:r w:rsidRPr="0033733B">
        <w:rPr>
          <w:rFonts w:hint="eastAsia"/>
          <w:color w:val="auto"/>
          <w:sz w:val="24"/>
          <w:szCs w:val="20"/>
          <w:u w:val="single"/>
        </w:rPr>
        <w:t>令和4年度以降</w:t>
      </w:r>
      <w:r w:rsidRPr="0033733B">
        <w:rPr>
          <w:rFonts w:hint="eastAsia"/>
          <w:color w:val="auto"/>
          <w:sz w:val="24"/>
          <w:szCs w:val="20"/>
        </w:rPr>
        <w:t>に、原則50歳未満で独立・自営就農した者 等</w:t>
      </w:r>
      <w:r w:rsidRPr="0033733B">
        <w:rPr>
          <w:color w:val="auto"/>
          <w:sz w:val="24"/>
          <w:szCs w:val="20"/>
        </w:rPr>
        <w:t>）</w:t>
      </w:r>
    </w:p>
    <w:p w14:paraId="2190D501" w14:textId="77777777" w:rsidR="00711D29" w:rsidRPr="0033733B" w:rsidRDefault="00711D29" w:rsidP="00711D29">
      <w:pPr>
        <w:ind w:leftChars="400" w:left="876"/>
        <w:rPr>
          <w:color w:val="auto"/>
          <w:sz w:val="24"/>
          <w:szCs w:val="20"/>
        </w:rPr>
      </w:pPr>
      <w:r w:rsidRPr="00451A19">
        <w:rPr>
          <w:rFonts w:hint="eastAsia"/>
          <w:color w:val="auto"/>
          <w:spacing w:val="31"/>
          <w:sz w:val="24"/>
          <w:szCs w:val="20"/>
          <w:fitText w:val="1145" w:id="-781007615"/>
        </w:rPr>
        <w:t>実施主</w:t>
      </w:r>
      <w:r w:rsidRPr="00451A19">
        <w:rPr>
          <w:rFonts w:hint="eastAsia"/>
          <w:color w:val="auto"/>
          <w:sz w:val="24"/>
          <w:szCs w:val="20"/>
          <w:fitText w:val="1145" w:id="-781007615"/>
        </w:rPr>
        <w:t>体</w:t>
      </w:r>
      <w:r w:rsidRPr="0033733B">
        <w:rPr>
          <w:rFonts w:hint="eastAsia"/>
          <w:color w:val="auto"/>
          <w:sz w:val="24"/>
          <w:szCs w:val="20"/>
        </w:rPr>
        <w:t>：市町村</w:t>
      </w:r>
      <w:bookmarkStart w:id="7" w:name="_Hlk189502577"/>
    </w:p>
    <w:bookmarkEnd w:id="7"/>
    <w:p w14:paraId="4B6B12DE" w14:textId="7EE22729" w:rsidR="00F834CD" w:rsidRDefault="00F834CD" w:rsidP="00F834CD">
      <w:pPr>
        <w:ind w:leftChars="400" w:left="3522" w:hangingChars="600" w:hanging="2646"/>
        <w:rPr>
          <w:color w:val="auto"/>
          <w:spacing w:val="18"/>
          <w:sz w:val="24"/>
          <w:szCs w:val="24"/>
        </w:rPr>
      </w:pPr>
      <w:r w:rsidRPr="00F834CD">
        <w:rPr>
          <w:rFonts w:hint="eastAsia"/>
          <w:color w:val="auto"/>
          <w:spacing w:val="106"/>
          <w:sz w:val="24"/>
          <w:szCs w:val="24"/>
          <w:fitText w:val="1145" w:id="-769512704"/>
        </w:rPr>
        <w:t>補助</w:t>
      </w:r>
      <w:r w:rsidRPr="00F834CD">
        <w:rPr>
          <w:rFonts w:hint="eastAsia"/>
          <w:color w:val="auto"/>
          <w:sz w:val="24"/>
          <w:szCs w:val="24"/>
          <w:fitText w:val="1145" w:id="-769512704"/>
        </w:rPr>
        <w:t>率</w:t>
      </w:r>
      <w:r w:rsidRPr="0033733B">
        <w:rPr>
          <w:rFonts w:hint="eastAsia"/>
          <w:color w:val="auto"/>
          <w:sz w:val="24"/>
          <w:szCs w:val="20"/>
        </w:rPr>
        <w:t>：①</w:t>
      </w:r>
      <w:r>
        <w:rPr>
          <w:rFonts w:hint="eastAsia"/>
          <w:color w:val="auto"/>
          <w:sz w:val="24"/>
          <w:szCs w:val="20"/>
        </w:rPr>
        <w:t>継承資産の有効活用　　　（国1/3、県1/6、市町村1/12）</w:t>
      </w:r>
    </w:p>
    <w:p w14:paraId="2A2475C3" w14:textId="27CA6BBC" w:rsidR="00F834CD" w:rsidRDefault="00F834CD" w:rsidP="00F834CD">
      <w:pPr>
        <w:ind w:leftChars="400" w:left="876"/>
        <w:rPr>
          <w:color w:val="auto"/>
          <w:sz w:val="24"/>
          <w:szCs w:val="20"/>
        </w:rPr>
      </w:pPr>
      <w:r w:rsidRPr="0033733B">
        <w:rPr>
          <w:rFonts w:hint="eastAsia"/>
          <w:color w:val="auto"/>
          <w:sz w:val="24"/>
          <w:szCs w:val="20"/>
        </w:rPr>
        <w:t xml:space="preserve">　　　　　　②</w:t>
      </w:r>
      <w:r>
        <w:rPr>
          <w:rFonts w:hint="eastAsia"/>
          <w:color w:val="auto"/>
          <w:sz w:val="24"/>
          <w:szCs w:val="20"/>
        </w:rPr>
        <w:t>法人化等への支援　　　　（国1/3、県1/6、市町村1/12）</w:t>
      </w:r>
    </w:p>
    <w:p w14:paraId="5BD8EFD9" w14:textId="20A7ACEB" w:rsidR="00F834CD" w:rsidRPr="0033733B" w:rsidRDefault="00F834CD" w:rsidP="00F834CD">
      <w:pPr>
        <w:ind w:leftChars="400" w:left="876"/>
        <w:rPr>
          <w:color w:val="auto"/>
          <w:sz w:val="24"/>
          <w:szCs w:val="20"/>
        </w:rPr>
      </w:pPr>
      <w:r w:rsidRPr="0033733B">
        <w:rPr>
          <w:rFonts w:hint="eastAsia"/>
          <w:color w:val="auto"/>
          <w:sz w:val="24"/>
          <w:szCs w:val="20"/>
        </w:rPr>
        <w:t xml:space="preserve">　　　　　　</w:t>
      </w:r>
      <w:r>
        <w:rPr>
          <w:rFonts w:hint="eastAsia"/>
          <w:color w:val="auto"/>
          <w:sz w:val="24"/>
          <w:szCs w:val="20"/>
        </w:rPr>
        <w:t>③機械・施設の購入支援　　（国1/2、県1/4、市町村1/8）</w:t>
      </w:r>
    </w:p>
    <w:p w14:paraId="5EF70EED" w14:textId="0FA7103D" w:rsidR="00F834CD" w:rsidRPr="00F834CD" w:rsidRDefault="00F834CD" w:rsidP="00F834CD">
      <w:pPr>
        <w:ind w:leftChars="400" w:left="876"/>
        <w:rPr>
          <w:color w:val="auto"/>
          <w:sz w:val="24"/>
          <w:szCs w:val="20"/>
        </w:rPr>
      </w:pPr>
      <w:r>
        <w:rPr>
          <w:rFonts w:hint="eastAsia"/>
          <w:color w:val="auto"/>
          <w:sz w:val="24"/>
          <w:szCs w:val="20"/>
        </w:rPr>
        <w:t xml:space="preserve">　　　　　　※メニュー①～③への国の補助総額は、最大600万円</w:t>
      </w:r>
    </w:p>
    <w:p w14:paraId="045028C5" w14:textId="77777777" w:rsidR="00D75D96" w:rsidRPr="0033733B" w:rsidRDefault="00D75D96" w:rsidP="00D75D96">
      <w:pPr>
        <w:rPr>
          <w:rFonts w:hAnsi="Times New Roman"/>
          <w:color w:val="auto"/>
          <w:spacing w:val="18"/>
          <w:sz w:val="24"/>
          <w:szCs w:val="24"/>
        </w:rPr>
      </w:pPr>
    </w:p>
    <w:p w14:paraId="4677789D" w14:textId="66996D89" w:rsidR="007D7A1F" w:rsidRPr="0033733B" w:rsidRDefault="009B4199" w:rsidP="000A718A">
      <w:pPr>
        <w:rPr>
          <w:rFonts w:ascii="ＭＳ ゴシック" w:eastAsia="ＭＳ ゴシック" w:hAnsi="ＭＳ ゴシック"/>
          <w:color w:val="auto"/>
          <w:spacing w:val="18"/>
          <w:sz w:val="24"/>
          <w:szCs w:val="24"/>
        </w:rPr>
      </w:pPr>
      <w:r w:rsidRPr="0033733B">
        <w:rPr>
          <w:rFonts w:ascii="ＭＳ ゴシック" w:eastAsia="ＭＳ ゴシック" w:hAnsi="ＭＳ ゴシック" w:hint="eastAsia"/>
          <w:color w:val="auto"/>
          <w:spacing w:val="18"/>
          <w:sz w:val="24"/>
          <w:szCs w:val="24"/>
        </w:rPr>
        <w:t xml:space="preserve">３　</w:t>
      </w:r>
      <w:r w:rsidR="007B5F52" w:rsidRPr="0033733B">
        <w:rPr>
          <w:rFonts w:ascii="ＭＳ ゴシック" w:eastAsia="ＭＳ ゴシック" w:hAnsi="ＭＳ ゴシック" w:hint="eastAsia"/>
          <w:color w:val="auto"/>
          <w:spacing w:val="18"/>
          <w:sz w:val="24"/>
          <w:szCs w:val="24"/>
        </w:rPr>
        <w:t>県予算額</w:t>
      </w:r>
      <w:r w:rsidRPr="0033733B">
        <w:rPr>
          <w:rFonts w:ascii="ＭＳ ゴシック" w:eastAsia="ＭＳ ゴシック" w:hAnsi="ＭＳ ゴシック" w:hint="eastAsia"/>
          <w:color w:val="auto"/>
          <w:spacing w:val="18"/>
          <w:sz w:val="24"/>
          <w:szCs w:val="24"/>
        </w:rPr>
        <w:t xml:space="preserve">　</w:t>
      </w:r>
      <w:r w:rsidR="00A84BA4" w:rsidRPr="0033733B">
        <w:rPr>
          <w:rFonts w:ascii="ＭＳ ゴシック" w:eastAsia="ＭＳ ゴシック" w:hAnsi="ＭＳ ゴシック" w:hint="eastAsia"/>
          <w:color w:val="auto"/>
          <w:spacing w:val="18"/>
          <w:sz w:val="24"/>
          <w:szCs w:val="24"/>
        </w:rPr>
        <w:t>1</w:t>
      </w:r>
      <w:r w:rsidR="00871156" w:rsidRPr="0033733B">
        <w:rPr>
          <w:rFonts w:ascii="ＭＳ ゴシック" w:eastAsia="ＭＳ ゴシック" w:hAnsi="ＭＳ ゴシック" w:hint="eastAsia"/>
          <w:color w:val="auto"/>
          <w:spacing w:val="18"/>
          <w:sz w:val="24"/>
          <w:szCs w:val="24"/>
        </w:rPr>
        <w:t>39</w:t>
      </w:r>
      <w:r w:rsidR="00A84BA4" w:rsidRPr="0033733B">
        <w:rPr>
          <w:rFonts w:ascii="ＭＳ ゴシック" w:eastAsia="ＭＳ ゴシック" w:hAnsi="ＭＳ ゴシック" w:hint="eastAsia"/>
          <w:color w:val="auto"/>
          <w:spacing w:val="18"/>
          <w:sz w:val="24"/>
          <w:szCs w:val="24"/>
        </w:rPr>
        <w:t>,500</w:t>
      </w:r>
      <w:r w:rsidR="00B52BCE" w:rsidRPr="0033733B">
        <w:rPr>
          <w:rFonts w:ascii="ＭＳ ゴシック" w:eastAsia="ＭＳ ゴシック" w:hAnsi="ＭＳ ゴシック" w:hint="eastAsia"/>
          <w:color w:val="auto"/>
          <w:spacing w:val="18"/>
          <w:sz w:val="24"/>
          <w:szCs w:val="24"/>
        </w:rPr>
        <w:t>千円</w:t>
      </w:r>
    </w:p>
    <w:p w14:paraId="6A8977E2" w14:textId="0293C35B" w:rsidR="00894352" w:rsidRPr="0033733B" w:rsidRDefault="00894352" w:rsidP="007D7A1F">
      <w:pPr>
        <w:ind w:firstLineChars="800" w:firstLine="1880"/>
        <w:rPr>
          <w:color w:val="auto"/>
          <w:spacing w:val="18"/>
          <w:sz w:val="21"/>
          <w:szCs w:val="24"/>
        </w:rPr>
      </w:pPr>
    </w:p>
    <w:sectPr w:rsidR="00894352" w:rsidRPr="0033733B" w:rsidSect="0038094C">
      <w:headerReference w:type="default" r:id="rId8"/>
      <w:footerReference w:type="default" r:id="rId9"/>
      <w:footnotePr>
        <w:numRestart w:val="eachPage"/>
      </w:footnotePr>
      <w:type w:val="continuous"/>
      <w:pgSz w:w="11906" w:h="16838" w:code="9"/>
      <w:pgMar w:top="1304" w:right="851" w:bottom="1021" w:left="1134" w:header="720" w:footer="720" w:gutter="0"/>
      <w:pgNumType w:start="1"/>
      <w:cols w:space="720"/>
      <w:noEndnote/>
      <w:docGrid w:type="linesAndChars" w:linePitch="341" w:charSpace="-2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D2EB" w14:textId="77777777" w:rsidR="0026228A" w:rsidRDefault="0026228A">
      <w:r>
        <w:separator/>
      </w:r>
    </w:p>
  </w:endnote>
  <w:endnote w:type="continuationSeparator" w:id="0">
    <w:p w14:paraId="073BB8F5" w14:textId="77777777" w:rsidR="0026228A" w:rsidRDefault="0026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F9A8" w14:textId="77777777" w:rsidR="000721F0" w:rsidRDefault="000721F0">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7C44" w14:textId="77777777" w:rsidR="0026228A" w:rsidRDefault="0026228A">
      <w:r>
        <w:rPr>
          <w:rFonts w:hAnsi="Times New Roman"/>
          <w:color w:val="auto"/>
          <w:sz w:val="2"/>
          <w:szCs w:val="2"/>
        </w:rPr>
        <w:continuationSeparator/>
      </w:r>
    </w:p>
  </w:footnote>
  <w:footnote w:type="continuationSeparator" w:id="0">
    <w:p w14:paraId="0E3C9ADC" w14:textId="77777777" w:rsidR="0026228A" w:rsidRDefault="0026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5C24" w14:textId="77777777" w:rsidR="000721F0" w:rsidRDefault="000721F0">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D53A7"/>
    <w:multiLevelType w:val="hybridMultilevel"/>
    <w:tmpl w:val="A3A227F6"/>
    <w:lvl w:ilvl="0" w:tplc="EC4E2138">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16cid:durableId="18784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34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F6D"/>
    <w:rsid w:val="00010BE2"/>
    <w:rsid w:val="00014290"/>
    <w:rsid w:val="00034467"/>
    <w:rsid w:val="00040AA6"/>
    <w:rsid w:val="00065FA0"/>
    <w:rsid w:val="000662A8"/>
    <w:rsid w:val="000721F0"/>
    <w:rsid w:val="0007456A"/>
    <w:rsid w:val="00095C63"/>
    <w:rsid w:val="000A3796"/>
    <w:rsid w:val="000A5243"/>
    <w:rsid w:val="000A718A"/>
    <w:rsid w:val="000B290A"/>
    <w:rsid w:val="000B762F"/>
    <w:rsid w:val="000C1D32"/>
    <w:rsid w:val="000D1F4A"/>
    <w:rsid w:val="000D397D"/>
    <w:rsid w:val="000E001E"/>
    <w:rsid w:val="000E1121"/>
    <w:rsid w:val="000E2F80"/>
    <w:rsid w:val="000E3B3A"/>
    <w:rsid w:val="000E3EB2"/>
    <w:rsid w:val="000E4089"/>
    <w:rsid w:val="001076A9"/>
    <w:rsid w:val="00146B8A"/>
    <w:rsid w:val="00157BE0"/>
    <w:rsid w:val="00161623"/>
    <w:rsid w:val="00172A10"/>
    <w:rsid w:val="001746DC"/>
    <w:rsid w:val="00177D77"/>
    <w:rsid w:val="001945ED"/>
    <w:rsid w:val="00196B7C"/>
    <w:rsid w:val="001A0F5A"/>
    <w:rsid w:val="001B21C8"/>
    <w:rsid w:val="001C2FC4"/>
    <w:rsid w:val="001D17E5"/>
    <w:rsid w:val="001D714E"/>
    <w:rsid w:val="001F32D9"/>
    <w:rsid w:val="00206792"/>
    <w:rsid w:val="0021385D"/>
    <w:rsid w:val="0022583B"/>
    <w:rsid w:val="00231B6D"/>
    <w:rsid w:val="002564F7"/>
    <w:rsid w:val="0026228A"/>
    <w:rsid w:val="00273856"/>
    <w:rsid w:val="00276D7C"/>
    <w:rsid w:val="0028177B"/>
    <w:rsid w:val="002A799A"/>
    <w:rsid w:val="002B4ECB"/>
    <w:rsid w:val="002C05E5"/>
    <w:rsid w:val="002C5C7A"/>
    <w:rsid w:val="002D4A74"/>
    <w:rsid w:val="002F09A6"/>
    <w:rsid w:val="003011DC"/>
    <w:rsid w:val="003071FF"/>
    <w:rsid w:val="00315D32"/>
    <w:rsid w:val="003276CC"/>
    <w:rsid w:val="00330B24"/>
    <w:rsid w:val="0033733B"/>
    <w:rsid w:val="0038094C"/>
    <w:rsid w:val="00382001"/>
    <w:rsid w:val="0038234B"/>
    <w:rsid w:val="003A3F20"/>
    <w:rsid w:val="003A41C7"/>
    <w:rsid w:val="003A66F2"/>
    <w:rsid w:val="003B55C7"/>
    <w:rsid w:val="003D1B24"/>
    <w:rsid w:val="003D733E"/>
    <w:rsid w:val="003E1F82"/>
    <w:rsid w:val="003E2DF1"/>
    <w:rsid w:val="003E717A"/>
    <w:rsid w:val="003F07E3"/>
    <w:rsid w:val="00400C39"/>
    <w:rsid w:val="004023A2"/>
    <w:rsid w:val="004025FB"/>
    <w:rsid w:val="00423445"/>
    <w:rsid w:val="00426033"/>
    <w:rsid w:val="00432D01"/>
    <w:rsid w:val="00432E75"/>
    <w:rsid w:val="004358F9"/>
    <w:rsid w:val="004415E3"/>
    <w:rsid w:val="00441999"/>
    <w:rsid w:val="0044381A"/>
    <w:rsid w:val="00451A19"/>
    <w:rsid w:val="00467851"/>
    <w:rsid w:val="00491011"/>
    <w:rsid w:val="00493683"/>
    <w:rsid w:val="004D210D"/>
    <w:rsid w:val="004E2564"/>
    <w:rsid w:val="004F59CC"/>
    <w:rsid w:val="00503543"/>
    <w:rsid w:val="00513C09"/>
    <w:rsid w:val="00541B5C"/>
    <w:rsid w:val="005424CC"/>
    <w:rsid w:val="005430A9"/>
    <w:rsid w:val="00544FCC"/>
    <w:rsid w:val="00547B3E"/>
    <w:rsid w:val="00552AE8"/>
    <w:rsid w:val="00572057"/>
    <w:rsid w:val="00574F6D"/>
    <w:rsid w:val="005750B1"/>
    <w:rsid w:val="00583D05"/>
    <w:rsid w:val="00585E68"/>
    <w:rsid w:val="005B4B1B"/>
    <w:rsid w:val="005B4B4D"/>
    <w:rsid w:val="005C4D81"/>
    <w:rsid w:val="005D0CC5"/>
    <w:rsid w:val="005F7738"/>
    <w:rsid w:val="00617E4A"/>
    <w:rsid w:val="00641A20"/>
    <w:rsid w:val="00643504"/>
    <w:rsid w:val="00653901"/>
    <w:rsid w:val="0065415F"/>
    <w:rsid w:val="00655B0B"/>
    <w:rsid w:val="00693B04"/>
    <w:rsid w:val="0069645E"/>
    <w:rsid w:val="006A3065"/>
    <w:rsid w:val="006A5F07"/>
    <w:rsid w:val="006C0154"/>
    <w:rsid w:val="006C4402"/>
    <w:rsid w:val="006D27C4"/>
    <w:rsid w:val="006D6C96"/>
    <w:rsid w:val="006F516F"/>
    <w:rsid w:val="00700B72"/>
    <w:rsid w:val="00711D29"/>
    <w:rsid w:val="00737DA2"/>
    <w:rsid w:val="00744F3F"/>
    <w:rsid w:val="00745082"/>
    <w:rsid w:val="0076487E"/>
    <w:rsid w:val="00776DD0"/>
    <w:rsid w:val="00790716"/>
    <w:rsid w:val="007927C5"/>
    <w:rsid w:val="007942A7"/>
    <w:rsid w:val="007B55A9"/>
    <w:rsid w:val="007B5F52"/>
    <w:rsid w:val="007C0A1B"/>
    <w:rsid w:val="007C1D25"/>
    <w:rsid w:val="007C5826"/>
    <w:rsid w:val="007D2E7D"/>
    <w:rsid w:val="007D7A1F"/>
    <w:rsid w:val="007E4440"/>
    <w:rsid w:val="007F405B"/>
    <w:rsid w:val="008035DE"/>
    <w:rsid w:val="00804CBA"/>
    <w:rsid w:val="00805E0B"/>
    <w:rsid w:val="00812C53"/>
    <w:rsid w:val="008221F2"/>
    <w:rsid w:val="008255EA"/>
    <w:rsid w:val="00832FB3"/>
    <w:rsid w:val="0083424C"/>
    <w:rsid w:val="008410C9"/>
    <w:rsid w:val="008539FF"/>
    <w:rsid w:val="00871156"/>
    <w:rsid w:val="00874E7E"/>
    <w:rsid w:val="00894352"/>
    <w:rsid w:val="008A465D"/>
    <w:rsid w:val="008A7CF8"/>
    <w:rsid w:val="008B38E4"/>
    <w:rsid w:val="008D4CDC"/>
    <w:rsid w:val="008F2EA5"/>
    <w:rsid w:val="00906D56"/>
    <w:rsid w:val="0095182E"/>
    <w:rsid w:val="00952C90"/>
    <w:rsid w:val="009532C5"/>
    <w:rsid w:val="00955DB5"/>
    <w:rsid w:val="00956629"/>
    <w:rsid w:val="00965F31"/>
    <w:rsid w:val="0097334F"/>
    <w:rsid w:val="00982BA8"/>
    <w:rsid w:val="009853E0"/>
    <w:rsid w:val="0099247E"/>
    <w:rsid w:val="009A132C"/>
    <w:rsid w:val="009A246F"/>
    <w:rsid w:val="009A703A"/>
    <w:rsid w:val="009B4199"/>
    <w:rsid w:val="009D2AE4"/>
    <w:rsid w:val="00A114C7"/>
    <w:rsid w:val="00A305B9"/>
    <w:rsid w:val="00A35FA2"/>
    <w:rsid w:val="00A4130C"/>
    <w:rsid w:val="00A45B06"/>
    <w:rsid w:val="00A84BA4"/>
    <w:rsid w:val="00A916AE"/>
    <w:rsid w:val="00AA5E4B"/>
    <w:rsid w:val="00AB0C18"/>
    <w:rsid w:val="00AB41F3"/>
    <w:rsid w:val="00AB7565"/>
    <w:rsid w:val="00AD1741"/>
    <w:rsid w:val="00AE77A9"/>
    <w:rsid w:val="00B02D2D"/>
    <w:rsid w:val="00B0393D"/>
    <w:rsid w:val="00B04C21"/>
    <w:rsid w:val="00B1389A"/>
    <w:rsid w:val="00B44BA3"/>
    <w:rsid w:val="00B51CF6"/>
    <w:rsid w:val="00B52BCE"/>
    <w:rsid w:val="00B549B4"/>
    <w:rsid w:val="00B82753"/>
    <w:rsid w:val="00B92AC8"/>
    <w:rsid w:val="00BA7963"/>
    <w:rsid w:val="00BB734A"/>
    <w:rsid w:val="00BD450F"/>
    <w:rsid w:val="00BE0A28"/>
    <w:rsid w:val="00BE43F9"/>
    <w:rsid w:val="00BF5658"/>
    <w:rsid w:val="00C157B3"/>
    <w:rsid w:val="00C17AEC"/>
    <w:rsid w:val="00C4261E"/>
    <w:rsid w:val="00C446E9"/>
    <w:rsid w:val="00C669E0"/>
    <w:rsid w:val="00C77DDA"/>
    <w:rsid w:val="00C84A47"/>
    <w:rsid w:val="00CA1CF5"/>
    <w:rsid w:val="00CB0C6D"/>
    <w:rsid w:val="00CC3477"/>
    <w:rsid w:val="00CE7F2C"/>
    <w:rsid w:val="00CF04CA"/>
    <w:rsid w:val="00D00DAA"/>
    <w:rsid w:val="00D05A0D"/>
    <w:rsid w:val="00D1216F"/>
    <w:rsid w:val="00D152BA"/>
    <w:rsid w:val="00D205D6"/>
    <w:rsid w:val="00D20699"/>
    <w:rsid w:val="00D23AA6"/>
    <w:rsid w:val="00D23F54"/>
    <w:rsid w:val="00D304DA"/>
    <w:rsid w:val="00D71DFA"/>
    <w:rsid w:val="00D75D96"/>
    <w:rsid w:val="00D768E4"/>
    <w:rsid w:val="00D8608B"/>
    <w:rsid w:val="00D94905"/>
    <w:rsid w:val="00DA1F63"/>
    <w:rsid w:val="00DC0615"/>
    <w:rsid w:val="00DD0E66"/>
    <w:rsid w:val="00DE231B"/>
    <w:rsid w:val="00DF458E"/>
    <w:rsid w:val="00E019CB"/>
    <w:rsid w:val="00E074A9"/>
    <w:rsid w:val="00E23E50"/>
    <w:rsid w:val="00E33946"/>
    <w:rsid w:val="00E507B3"/>
    <w:rsid w:val="00E51EA0"/>
    <w:rsid w:val="00E8173E"/>
    <w:rsid w:val="00E81DB6"/>
    <w:rsid w:val="00E83A56"/>
    <w:rsid w:val="00E861C5"/>
    <w:rsid w:val="00E90727"/>
    <w:rsid w:val="00EC099A"/>
    <w:rsid w:val="00ED5BA7"/>
    <w:rsid w:val="00EE40F8"/>
    <w:rsid w:val="00EF2628"/>
    <w:rsid w:val="00F05DFE"/>
    <w:rsid w:val="00F1718F"/>
    <w:rsid w:val="00F23149"/>
    <w:rsid w:val="00F314BB"/>
    <w:rsid w:val="00F358CE"/>
    <w:rsid w:val="00F471A7"/>
    <w:rsid w:val="00F574E6"/>
    <w:rsid w:val="00F6009F"/>
    <w:rsid w:val="00F600DF"/>
    <w:rsid w:val="00F72C41"/>
    <w:rsid w:val="00F7555D"/>
    <w:rsid w:val="00F834CD"/>
    <w:rsid w:val="00F87B60"/>
    <w:rsid w:val="00FA3D13"/>
    <w:rsid w:val="00FA4B7D"/>
    <w:rsid w:val="00FB4A5D"/>
    <w:rsid w:val="00FC3EE0"/>
    <w:rsid w:val="00FE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563C4A"/>
  <w15:docId w15:val="{42EEE60E-CF8C-4FE1-937C-1207B103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5D96"/>
    <w:pPr>
      <w:widowControl w:val="0"/>
      <w:suppressAutoHyphens/>
      <w:wordWrap w:val="0"/>
      <w:adjustRightInd w:val="0"/>
      <w:textAlignment w:val="baseline"/>
    </w:pPr>
    <w:rPr>
      <w:rFonts w:ascii="ＭＳ 明朝" w:hAnsi="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1F63"/>
    <w:pPr>
      <w:tabs>
        <w:tab w:val="center" w:pos="4252"/>
        <w:tab w:val="right" w:pos="8504"/>
      </w:tabs>
      <w:snapToGrid w:val="0"/>
    </w:pPr>
  </w:style>
  <w:style w:type="paragraph" w:styleId="a4">
    <w:name w:val="footer"/>
    <w:basedOn w:val="a"/>
    <w:rsid w:val="00DA1F63"/>
    <w:pPr>
      <w:tabs>
        <w:tab w:val="center" w:pos="4252"/>
        <w:tab w:val="right" w:pos="8504"/>
      </w:tabs>
      <w:snapToGrid w:val="0"/>
    </w:pPr>
  </w:style>
  <w:style w:type="paragraph" w:styleId="a5">
    <w:name w:val="Balloon Text"/>
    <w:basedOn w:val="a"/>
    <w:semiHidden/>
    <w:rsid w:val="002F09A6"/>
    <w:rPr>
      <w:rFonts w:ascii="Arial" w:eastAsia="ＭＳ ゴシック" w:hAnsi="Arial"/>
      <w:sz w:val="18"/>
      <w:szCs w:val="18"/>
    </w:rPr>
  </w:style>
  <w:style w:type="table" w:styleId="a6">
    <w:name w:val="Table Grid"/>
    <w:basedOn w:val="a1"/>
    <w:rsid w:val="00DD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746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F9C7-3E0E-4CA7-812B-A9796CBC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⑳-５ 新規担い手規模拡大支援事業</vt:lpstr>
      <vt:lpstr>⑳-５ 新規担い手規模拡大支援事業</vt:lpstr>
    </vt:vector>
  </TitlesOfParts>
  <Company>富山県</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⑳-５ 新規担い手規模拡大支援事業</dc:title>
  <dc:creator>一太郎Ver.６</dc:creator>
  <cp:lastModifiedBy>安川　諒</cp:lastModifiedBy>
  <cp:revision>85</cp:revision>
  <cp:lastPrinted>2023-01-12T04:14:00Z</cp:lastPrinted>
  <dcterms:created xsi:type="dcterms:W3CDTF">2018-01-24T10:23:00Z</dcterms:created>
  <dcterms:modified xsi:type="dcterms:W3CDTF">2025-02-13T07:49:00Z</dcterms:modified>
</cp:coreProperties>
</file>